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04" w:rsidRDefault="00A97A04" w:rsidP="00A97A04">
      <w:pPr>
        <w:spacing w:line="56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附件</w:t>
      </w:r>
    </w:p>
    <w:p w:rsidR="00A97A04" w:rsidRDefault="00A97A04" w:rsidP="00A97A04">
      <w:pPr>
        <w:spacing w:line="58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eastAsia="方正小标宋_GBK"/>
          <w:sz w:val="44"/>
          <w:szCs w:val="44"/>
        </w:rPr>
        <w:t>2022</w:t>
      </w:r>
      <w:r>
        <w:rPr>
          <w:rFonts w:eastAsia="方正小标宋_GBK"/>
          <w:sz w:val="44"/>
          <w:szCs w:val="44"/>
        </w:rPr>
        <w:t>年全市重大产业项目</w:t>
      </w:r>
      <w:r>
        <w:rPr>
          <w:rFonts w:eastAsia="方正小标宋_GBK" w:hint="eastAsia"/>
          <w:sz w:val="44"/>
          <w:szCs w:val="44"/>
        </w:rPr>
        <w:t>投资计划表</w:t>
      </w:r>
      <w:bookmarkEnd w:id="0"/>
    </w:p>
    <w:p w:rsidR="00A97A04" w:rsidRDefault="00A97A04" w:rsidP="00A97A04">
      <w:pPr>
        <w:spacing w:line="560" w:lineRule="exact"/>
        <w:ind w:leftChars="6175" w:left="12968" w:firstLineChars="150" w:firstLine="300"/>
        <w:jc w:val="left"/>
        <w:rPr>
          <w:rFonts w:eastAsia="方正书宋_GBK"/>
          <w:color w:val="000000"/>
          <w:kern w:val="0"/>
          <w:sz w:val="15"/>
          <w:szCs w:val="15"/>
          <w:lang w:bidi="ar"/>
        </w:rPr>
      </w:pPr>
      <w:r>
        <w:rPr>
          <w:rFonts w:eastAsia="方正楷体_GBK"/>
          <w:sz w:val="20"/>
        </w:rPr>
        <w:t>单位：万元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863"/>
        <w:gridCol w:w="491"/>
        <w:gridCol w:w="812"/>
        <w:gridCol w:w="547"/>
        <w:gridCol w:w="2810"/>
        <w:gridCol w:w="754"/>
        <w:gridCol w:w="933"/>
        <w:gridCol w:w="333"/>
        <w:gridCol w:w="1633"/>
        <w:gridCol w:w="1639"/>
        <w:gridCol w:w="1639"/>
        <w:gridCol w:w="1785"/>
        <w:gridCol w:w="535"/>
      </w:tblGrid>
      <w:tr w:rsidR="00A97A04" w:rsidTr="00391307">
        <w:trPr>
          <w:cantSplit/>
          <w:trHeight w:val="238"/>
          <w:tblHeader/>
          <w:jc w:val="center"/>
        </w:trPr>
        <w:tc>
          <w:tcPr>
            <w:tcW w:w="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序号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项目名称</w:t>
            </w:r>
          </w:p>
        </w:tc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项目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性质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建设地点</w:t>
            </w:r>
          </w:p>
        </w:tc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开竣工时间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2022年建设内容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计划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总投资</w:t>
            </w: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2022年计划投资</w:t>
            </w:r>
          </w:p>
        </w:tc>
        <w:tc>
          <w:tcPr>
            <w:tcW w:w="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资金来源</w:t>
            </w:r>
          </w:p>
        </w:tc>
        <w:tc>
          <w:tcPr>
            <w:tcW w:w="6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2022年投资建设进度</w:t>
            </w:r>
          </w:p>
        </w:tc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责任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单位</w:t>
            </w:r>
          </w:p>
        </w:tc>
      </w:tr>
      <w:tr w:rsidR="00A97A04" w:rsidTr="00391307">
        <w:trPr>
          <w:cantSplit/>
          <w:trHeight w:val="219"/>
          <w:tblHeader/>
          <w:jc w:val="center"/>
        </w:trPr>
        <w:tc>
          <w:tcPr>
            <w:tcW w:w="3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9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一季度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二季度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三季度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5"/>
                <w:szCs w:val="15"/>
                <w:lang w:bidi="ar"/>
              </w:rPr>
              <w:t>四季度</w:t>
            </w:r>
          </w:p>
        </w:tc>
        <w:tc>
          <w:tcPr>
            <w:tcW w:w="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304"/>
          <w:jc w:val="center"/>
        </w:trPr>
        <w:tc>
          <w:tcPr>
            <w:tcW w:w="3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合计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45037600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19437600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243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jc w:val="left"/>
              <w:textAlignment w:val="center"/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先进制造业项目</w:t>
            </w:r>
          </w:p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（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27</w:t>
            </w:r>
            <w:r>
              <w:rPr>
                <w:rFonts w:eastAsia="方正黑体_GBK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38257800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17074300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289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（一）机电装备（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84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7629000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3793500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6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沭阳渭西威尔科技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万平方米，购置数控机床、激光打印机、全自动环形电镀生产线等设备，主要生产开关接插件设备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万元，建设办公区和宿舍相关配套设施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4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沭阳保利宏业高科智能装备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万平方米，购置机器设备，主要生产传动机械、柱塞泵、高压清洗机、海水制冰机、数字电焊机等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万元，购置设备、安装、调试、生产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1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沭阳科茵医疗器械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建设厂房及配套设施共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万平方米，购置机器设备，主要生产一类医疗器械产品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万元，厂房基础及主体施工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2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沭阳永正轮胎模具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万平方米，购置密炼机、开炼机、轮胎模具成型机等自动化一体专业设备，年生产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万条轮胎模具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万元建设厂房，办公楼及宿舍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万元建设厂房，办公楼及宿舍及相关配套设施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万元设备安装，调试，试生产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7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沭阳纳斯德紧固科技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万平方米，购置机器设备，主要生产不锈钢精线、不锈钢螺丝、五金制品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万元，厂房基础及主体施工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万元，厂房及废水处理等配套工程施工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万元，厂房装修，购置安装机器设备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万元，购置设备安装调试，正式投产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7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沭阳驰鑫轴承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万平方米，购置机器设备，生产高精密轴承、机械零部件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万元完成厂房及配套设施，并购置设备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万元，安装设备、调试，试生产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沭阳泛亚橡塑二期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万平方米，购置数控机床、数控开料机等设备，为国内主流汽车厂家生产汽车配套产品以及高档家居、可穿戴智能设备配件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万，建设厂房及宿舍等基础设施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万元，建设配套设施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万元，建设库房配电房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7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沭阳贝拉德电缆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沭阳胡集镇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35KV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及以下电力电缆、交联聚乙烯绝缘电力电缆、聚氯乙烯绝缘电力电缆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万元，完成厂房、办公楼建设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万元，厂房竣工，购置生产设备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5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沭阳一腾机械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沭阳胡集镇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万平方米，主要生产汽车转向管柱总成、转向拉杆、转向垂臂、转向摇臂、离合器助力器等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万元，建设办公楼及宿舍；投资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万元购置生产设备，安装调试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万元工程扫尾，设备安装、调试，试生产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沭阳奕之昌新材料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万平方米，主要生产环境监测专用仪器仪表、环境保护专用设备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万元，建设厂房，订购设备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万元，建设办公楼，购置生产设备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万元购置生产设备，安装调试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万元工程扫尾，设备安装、调试，试生产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4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沭阳航中智能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沭阳韩山镇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万平方米，购置数控机器设备，年产汽轮机叶片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万元，建设厂房、办公楼及宿舍购置、安装机器设备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万元，建设厂房、配套设施，购置、安装机器设备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万元，建设厂房、办公楼及宿舍购置、安装机器设备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1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沭阳优之选工艺品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万平方米，购置压模机、超声波清洗机、抽真空机、滚黄炉等设备，年产传感器生产设备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套及饰品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万元，改造厂房及配套设施，铺设厂区道路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万元，安装安全环保设施，设备订购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2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沭阳睿阳精工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2020.9-2023.12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万平方米，购置半固态特大吨位压铸设备生产线，年产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亿套特大型压铸件、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通信产品、新能源汽车电池包及整车框架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万元用于厂房、综合楼等场地装修，设备订购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万元设备订购，进场安装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万元，设备订购，安装、调试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3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沭阳荣航精工科技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2020.11-2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万平方米，购置机器设备，主要生产自动化设备、精密数控设备、智能机器人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万元，建设厂房及办公楼、宿舍楼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万元，建设厂房及办公楼，宿舍楼相关配套设施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9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沭阳诚诚铜业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万平方米，购置空压机、拉伸机、压延机等机器设备，主要生产电子元器件、铜制品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万元，建设标准机械厂房及相关配套设施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万元，建设综合楼及相关配套设施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万元，购置安装机器设备，进行设备的调试、试生产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1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沭阳格依玛智能装备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万平方米，购置数控切割机、数控车床、铣床等设备，生产终端设备的综合测试仪、智能激光机、工业机器人、履带吊底盘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0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泗阳惠达尔能源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万平方米，新上德国进口设备，主要生产储能电池、配电柜、逆变器等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万元，前期手续办理，土地平整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万元，厂房一层完工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，长周期设备购置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泗阳杰特机电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万平方米，主要生产变频器、永磁电机、新能源汽车驱动器等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万元，基础施工完成，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万元，厂房装饰装修，设备购置；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泗阳宇达为电子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4.36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万平方米，新上注塑机及配套设备，主要生产儿童智能早教机器人、智能探测器、近视防控设备等电子终端产品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万元，第二批设备购置；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4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泗阳拓盾智能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智能终端、移动通信终端，年产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万台手机组件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万元，第二批设备购置；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泗阳新芯威半导体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万平方米，新上塑封机、多功能贴片机等设备，主要从事芯片封测及智能电子产品组装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万元，设备购置；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万元，第二批设备购置；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5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泗阳金雕智能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万平方米，新上模组贴片机、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DIP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插件线、流水线等设备，年产智能门锁、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DLP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投影仪等智能产品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6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泗阳迅兴金属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万平方米，新上气体处理设备，主要生产净化产品、暖通空调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万元，开工建设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万元，厂房装饰装修，设备购置；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泗阳苏渥特环保二期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万平方米，新上水和废气检测成套设备、空气和废气检测成套设备、土壤和沉积物检测成套设备等，主要生产水处理设备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万元，开工建设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万元，厂房装饰装修，设备购置，部分设备进场；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泗阳一凡智能装备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万平方米，新上数控激光切割机、数控折弯机、数控车床、龙门加工中心以及其他辅助设备，主要生产数控机床与自动化生产线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万元，置换厂房设备调试，新建厂房前期手续办理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万元，置换厂房正常生产；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万元，新建厂房主体完工，配套工程建设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泗阳世鼎电子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万平方米，新上高速挤压生产线、低压线束总装流水线、压接机等设备，主要生产汽车线束、电线电缆、电源线束、智能电源系统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万元，购置一期生产设备；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万元，新建厂房、宿舍楼开工；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万元，一期生产设备部分安装调试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万元，厂区配套建设；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万元，一期试生产；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万元，配套设施完工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万元，新建厂房完工，购置生产设备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1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泗洪析川减震器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2022.5-2023.11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万平方米，购置数控车床、冲床等设备，年产各类减震器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前期施工手续办理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17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泗洪晨和晨智能装备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万平方米，购置数控龙门加工中心、卧式加工中心、数控卧车等设备，年产数控龙门铣床、五轴加工中心、激光机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台、重切数控龙门铣床等设备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万元，设备订购，设备基础施工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0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泗洪晟棨电子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万平方米，购置数控车床机、自动车床机、电脑筛选机、热处理炉等设备，年产连接线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亿条、电子螺丝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亿件、电子车削件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亿件、电子冲压件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0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泗洪创佳机械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万平方米，购置立式加工中心、数控车削中心、数控龙门铣、卧式镗铣床、龙门磨床等设备，年产各类立式机械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许可证办理；投资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2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泗洪博琻特电子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万平方米，购置引排机、排料机、焊接机等设备，主要从事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GPP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芯片、光伏模块生产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泗洪鑫华汽配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万平方米，购置装配生产线、多孔扁管自动校直机、端盖成型机等设备，年产散热器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万台、冷凝器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万台、相关配件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泗洪炬瑞科技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万平方米，购置德国、日本先进的自动化加工中心、铝合金焊接等设备，年产汽车制动器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万套、摩托车制动器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万套、车架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4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泗洪艾克生汽车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条，安装自动化装配设备，主要从事电机生产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9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泗洪舒马克电梯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万平方米，购置曳引机生产线、机器人门板生产线、万能铣床、刨床、数控冲床、折弯机等设备，年产乘客电梯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台、载货电梯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台、自动扶梯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万元，机器人门板生产线等设备订购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万元，数控冲床等设备订购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万元，分切机等设备订购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94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泗洪鑫统仕换热系统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万平方米，购置钎焊炉、高频制管机、激光切割机等设备，年产车用散热器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万台、暖风器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万台、油冷器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万套，冲压件、机加工件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万套，高频焊管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吨、各类管件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万元，钎焊炉等设备订购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万元，高频制管机等设备订购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万元，加工中心等设备订购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2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泗洪精湛动力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万平方米，购置高精度加工中心、机加专机生产线、自动装配流水线、表面处理流水线等设备，年产机动车电喷系统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万元，加工中心等设备订购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万元，自动装配流水线等设备订购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90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泗洪红芯半导体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万平方米，购置真空焊接炉、焊接炉等设备，年产各型号整流桥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亿只、各型号二极管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泗洪芮笛科技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万平方米，购置高速翅片成型机、全自动装芯机、压力机、加工中心等设备，年产散热器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万台、电吸门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万元，高速翅片成型机等设备订购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万元，全自动装芯机等设备订购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万元，加工中心等设备订购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78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泗洪钢客履带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万平方米，购置压装机、注酯机、注油机、预拧紧机等设备，年产挖掘机、推土机链条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条，履带板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吨，支重轮、驱动轮、托链轮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吨，刀角、刀片、斗齿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万元，压装机等设备订购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万元，卧式加工专机等设备订购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万元，设备进场安装调试完成，生产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7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41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泗洪瑞桩新能源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万平方米，购置注塑机、剥线机、数智信息化系统等设备，年产交流充电电桩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万台、直流充电电桩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万台、大功率充电电桩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千台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47000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万元，压装机等设备订购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万元，设备订购、设备进场安装调试，生产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泗洪友拓精密科技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万平方米，购置卧室、立式加工中心等设备，年生产阀门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万只、汽车活塞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泗洪中康环保装备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常泗园区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万平方米，购置环保加工设备，主要从事环境保护专用设备的研发、生产及销售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万元，完成土地摘牌，前期手续办理，钢结构采购，施工队进场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万元，购买设备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万元，购买设备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76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宿豫北斗智能终端制造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万平方米，购置贴片机、智能加工中心等高端智能导航终端生产设备，年产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万台导航智能终端产品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月份方案设计；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月份优化方案设计及征地；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月份优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化方案设计、征地，招标完成；对接国土空间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规划及控规修编事宜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月份完成征地，土地挂牌；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月份施工图设计，标准化施工；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体施工；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元，厂房主体施工，设备订购；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03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宿豫龙创智能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万平方米，年产数字芯片、集成电路板、光伏元器件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亿只，智能成套装备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月份完成建设工程设计方案编制；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月份完成地质勘查及施工图设计，桩基进场；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万元，完成前期手续办理，基础打桩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万元，基础打桩；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万元，基础打桩；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万元，基础回填，主体出正负零；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万元，厂房主体封顶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31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宿豫鼎捷科技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万套高精密冶金磨具及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亿件配套产品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月份，前置手续办理；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万元，施工队进场，坑基建设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万元，基础出正负零，厂房、办公楼主体施工；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万元，厂房、办公楼主体施工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万元，厂房、办公楼主体施工；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万元，屋面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、外窗、外墙施工；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万元，厂房主体建设完工，设备订购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万元，绿化建设，设备订购；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万元，附属工程建设完工；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万元，装修、保洁、环境美化、设备进场安装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24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宿豫威龙机械制造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万台（套）金属加工机械、农业机械及零部件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万元，基础回填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万元，厂区附属施工，设备订购；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万元，设备进厂，安装调试；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万元，竣工投产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6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宿豫德力丰环保科技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万台环保精密仪器设备以及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套大型污水废弃处理设备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万元，厂房装修，订购设备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万元，厂房装修、安装设备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2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49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宿豫嵊隆紧固件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吨紧固件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万元，清理改造厂房，供水、供电施工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万元，厂房改造完成，设备订购，部分设备进场安装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4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宿豫宁欣龙机械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条工程机械产品生产线，年产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台塔式起重机和施工升降机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105500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万元，基础回填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万元，厂房主体建设完工，设备订购；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万元，装修、保洁、环境美化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万元，竣工投产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宿豫迈升数控机床配件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万台（套）数控转台、端齿盘、主轴等数控机床配件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8-9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万元，厂房装修，设备订购，进场安装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15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宿豫恒驰多轴数控机床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台（套）五轴数控车床、多主轴数控机床、龙门加工中心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万元主体工程建设；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8-9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万元，厂房装修，设备订购，进场安装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3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宿豫联新科技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2021.12-2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万平方米，购置机械配件加工生产线，年产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万吨高端泵阀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万元，一期厂房主体完工，设备进场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万元，一期设备安装调试完成，投产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36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宿豫时代储能电池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2021.12-20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万平方米，购置三维机器人光纤激光焊接机、超声波焊机、螺丝机等设备，年产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电化学储能电池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万元，一期厂房主体完工，设备进场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万元，一期设备安装调试完成，投产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77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宿豫项王机械二期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万平方米，形成年产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台精馏塔、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台反应釜、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台换热装置、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台泵的生产能力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万元，办公楼主体施工；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万元，四号车间主体完工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万元，厂房、办公楼主体施工；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万元，厂房基础完成，设备预订采购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8-9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万元，设备采购，办公楼主体完工，厂房完工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万元，设备进场安装，办公楼装修；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11-12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万元，竣工验收投产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71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宿豫广新重工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万平方米，购置装配式钢结构生产线，年产各类装配式钢结构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万元，车间一主体完工，开始装修；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万元，车间一装修，车间二基础开挖，降水；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万元，车间一装修，车间二基础出正负零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万元，车间一装修；车间二主体安装，地坪门窗施工；车间三基础开挖，主构件进场安装；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万元，车间一投入使用，车间二主体完工，车间三主体完工，设备开始进场安装调试；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万元，附属设施施工完毕，试生产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46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宿豫杰芯半导体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2022.11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台（套）半导体生产封装设备及制氮、污水、净水等附属设备，年产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MD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半导体器件封装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万元，无尘车间装修，设备采购；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万元，无尘车间装修，设备采购；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万元，无尘车间装修完成，附属设施施工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万元，设备采购，前期采购设备进厂安装；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万元，设备采购，设备安装；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万元，设备及辅助材料采购，设备安装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万元，辅助材料采购，设备安装调试；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万元，辅助设备采购，设备安装；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月份份设备调试，试生产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9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宿城正德高分子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台套高端注塑设备，年产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万件尼龙合金汽车零部件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万元，规划方案报审，施工图启动设计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施工图报审，确定施工单位，办理施工许可证办理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万元，厂房基础开挖，桩基施工完成，厂房主体施工完成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万元设备订购，主体施工完成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宿城江松科技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万平方米，购置精密数控加工设备，年产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余台光伏电池自动化设备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万元，规划方案报审，施工图启动设计，施工图报审，确定施工单位，施工许可证办理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万元，进场施工，基础开挖、桩基施工、静载测试、雨污水管网铺设完成，全面开工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万元，主体厂房施工完成，附属设施施工完成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7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宿城劲胜科技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26700-6A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电芯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厂房基建改造和配套投入约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万元；前期手续办理，厂房装修设计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厂房及展厅装修投入约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万元，厂房装修施工，厂房装修完成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设备采购投入约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3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宿城嘉泰激光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万平方米，主要从事数控智能激光切割机设备底座和整机的生产，年产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余台套激光切割机设备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万元，前期手续办理、装修设计，厂房装修进场施工，购置设备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万，厂房装修完成，启动展厅装修，购置设备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万元，展厅装修完成，设备订购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万元，设备进场、安装调试、正式生产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宿城晟凯博新能源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万平方米，主要从事锂电池、充电器、车用电能等生产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万元，办理前期手续，装修设计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设备采购投资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万元，启动装修施工，装修施工完成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设备采购投资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万元，一层设备调试，二层部分设备调试，二层设备调试完成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设备采购投资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万元，三层设备调试，设备调试完成，试生产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6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宿城力创智能装备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万平方米，主要从事激光切割机设备底座和整机生产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万元，完成土地报批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万元，规划方案报审，启动施工图设计，施工图报审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万元，确定施工单位，办理施工许可证，进场施工，基础开挖、桩基施工、雨污水管网铺设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万元，静载测试、雨污水管网铺设，全面开工，厂房主体施工完成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1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宿城佳合盛科技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万平方米，购置磁控溅射产线、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Metal-mesh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产线、触控和显示模组产线等设备，年产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万台智能一体化触控显示屏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万元，进行净房装修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万，进行净房装修；投资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万元，购买设备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万元购买设备，设备进场安装，调试、试生产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108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宿城龙安智能科技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宿城区龙河镇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万平方米，购置激光切割机、数控折弯机、数控车床等设备，年产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套（台）城市智能设施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区厂房基础施工，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区基础施工、厂房、办公楼、倒班楼出正负零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区厂房出正负零，主体施工，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区厂房、办公楼、倒班楼主体施工，厂房主体封顶、砌体施工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区厂房封顶，厂房内外粉刷，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区厂房内外粉刷，办公楼、倒班楼主体封顶，砌体、找补施工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万元；道路、管网、绿化、用电等附属施工；投资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33900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万元，设备进场，安装，竣工投产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8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宿城骏恒机械科技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宿城区龙河镇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万平方米，购置数控平端面、数控车床、数控锯床等设备，年产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万件汽车扭力杆、横向稳定杆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万元；规划方案报审，施工图启动设计，施工图报审，确定施工单位，办理施工许可证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万元；进场施工、试桩，桩基施工，基础施工，出正负零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27900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万元；设备进场安装调试、试生产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宿城五恒烯科技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万平方米，主要从事石墨烯电热，远红外护具和理疗设备研发、生产和销售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厂房装修和消防等投资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万元，完成项目注册、立项、环评等手续办理、装修施工，部分设备进场安装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万元，切片线设备全部进场安装，设备调试，试生产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宿城水能清洁设备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万平方米，主要从事高压水清洁设备的研发、生产和销售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万，规划方案报审，施工图启动设计，施工图报审，确定施工单位，施工许可证办理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万，装修投资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万；房基础施工，厂房主体建设完成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万；附属设施施工完成，设备进场安装调试，试生产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7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宿城泽芯新材科技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万平方米，主要从事柔性线路板的研发、生产和销售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厂房装修、设备投资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万元，完成项目前期手续办理，完成厂房装修设计，启动厂房装修，购置设备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万元，厂房装修完成，设备进场安装调试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9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宿城吴越光学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万平方米，主要从事光学镜片生产和销售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厂房装修、设备投资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万元，完成项目前期手续办理，装修设计；厂房装修；购置设备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8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宿城库贝尔激光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0.8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万平方米，主要从事机器人自动化激光焊接和电弧焊接设备、大跨距数控龙门激光坡口切割机研发、生产及销售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万元，厂房装修设计，厂房装修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万元，装修完成，设备陆续进场，设备调试，试生产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8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宿城中电建江苏激光智造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万平方米，主要从事激光设计研发，加工制造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报审，施工图启动设计，施工图报审，确定施工单位，施工许可证办理，土方调整、施工现场搭建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万元，桩基施工、地下室施工以及基础工程施工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万元，主体结构施工建设，设备订购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万元，厂房完工、装修，部分设备进场安装、调试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44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宿城合兴光学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万平方，主要生产高精密光学镜头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万元，装修完成，设备陆续进场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万元，设备调试完成，试生产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经开区炜煌精密机电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万平方米，购置激光切割机、全自动组装机、铜管全自动成型机、全自动弯管机等设备，主要生产空调铜管、压缩机管件、干燥过滤器、冷柜和冰箱回气管组产品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办理施工许可证等前期手续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万元，购买设备和设备安装调试，投产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43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经开区灿圣环保设备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2022.1-2022.8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台（套）微纳技术环保设备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万元，内部装修购买生产设备，正式投产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4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经开区众合电子科技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万平方米，新购置切箔机、组立机、含浸机等生产设备，年产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亿只铝电解电容器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厂房封顶，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厂房及办公楼内部装修，部分设备进场安装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厂房内部装修，设备调试完成、试生产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苏宿园区智能扫地机器人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万平方米，购置智能机器人生产线，年产机器人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万元，能评、环评、施工许可证等前期手续办理，基础施工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万元，主体工程建设及部分设备安装、调试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5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苏宿园区精威智能装备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座新能源换电站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万元，能评、环评、施工许可证等前期手续办理，基础施工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万元，主体工程建设及部分设备安装、调试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48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苏宿园区新力达智能设备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2022.6-2023.7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万吨智能液压自动化路桥设备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万元，前期手续办理、土地摘牌、基础施工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47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苏宿园区华梁智能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台大型激光切割设备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万元，钢结构厂房建设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万，厂房、办公楼建设完成，生产设备进厂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万，生产设备安装调试，并进行试生产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43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苏宿园区皓峰电器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2020.10-2023.6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万台冰箱、洗衣机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万元，部分产线设备进场安装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万元，部分产线设备进场安装调试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万元，正式生产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54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苏宿园区飞猫智能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条工业自动化控制流水线设备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万元，施工许可证等前期手续办理，基础开挖施工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53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苏宿园区海伟科智能装备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套光学膜设备、锂电池设备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万元，设备安装调试并试生产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正式生产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48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河新区达闼农业机器人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万平方米，引入机器人生产设备，年产机器人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个以上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办理厂房购置前期手续，投资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启动内部装修及机器人零件采购，投资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完成装修并启动机器人组装，投资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281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（二）高端纺织（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46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11103000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4326000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51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</w:t>
            </w:r>
          </w:p>
        </w:tc>
        <w:tc>
          <w:tcPr>
            <w:tcW w:w="8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沭阳红柳纺织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万平方米，购置机器设备，年产各类高端床上用品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万元，厂房基础及主体施工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2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沭阳凯恩纺织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万平方米，购置加弹机、加捻机、织带机等设备，主要生产尼龙带、切边缎带、织边带、聚酯带、无纺布等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万元，开挖地基及相关基础设施，建设临时建筑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万元，进行厂区绿建设化，订购部分设备并进场安装调试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万元，订购部分设备并进场安装调试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8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沭阳常沭新材料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万平方米，购置机器设备，生产纺织专用测试仪器、涤纶丝、织造经纬编布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万元完成土地购买手续，完成厂房、办公楼及宿舍规划手续，投资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万元开挖地基及相关基础设施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万元，继续建设厂房、办公楼及宿舍，订购设备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万元完成厂房、办公楼及宿舍等主体工程建设，并进行相关设施配套配套，设备安装调试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4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沭阳万臻纺织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万平方米，购置加弹机、经编机等设备，主要生产差异化面料、高性能坯布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万元，建设厂房、办公楼、宿舍以及相关配套设施、设备订购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沭阳盛典新材料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万平方米，购置加弹机、倍捻机、喷气织机等设备，主要生产锦纶、涤纶高中低弹丝等各种高档服装面料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万元，建设厂房、办公室等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万元，建设厂房及配套设施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万元，安装、调试机器设备，试生产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沭阳洲际家居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万平方米，购置提花机、喷气织机、喷水织机等设备，年产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亿米各类纺织面料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沭阳虞美人纺织二期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万平方米，购置喷气织机、经编机等设备，年产抗菌抑菌功能性面料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沭阳自然鸟生物科技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万平方米，购置剑杆织机、喷气织机等设备，主要生产高端纺织品和美妆产品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万元，购置、安装机器，设备调试、试生产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沭阳巨恒纺织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栋厂房和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栋综合楼，购置加弹机、喷水织机、电子高速喷气织机，空压机、配套整理上浆并丝一体生产线，主要生产纱布、纺织面料坯布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沭阳锦碧纺织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万平方米，购置氨纶包覆纱机、加弹机、全自动高速络筒机、进口重倒机等设备，主要生产棉纶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DTY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和氨纶包覆纱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沭阳滂沱新材料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万平方米，购置织布机、涂层机、纺织配套前道等机器设备，主要生产灭菌指示条、医用熔喷布、广告布、油画布等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万元，建设厂房、办公楼、宿舍楼以及相关配套设施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沭阳精至医用新材料二期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沭阳昆沭园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SMMS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SMMMS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无纺布（三防三抗）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吨、平面型医用级口罩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万元，综合楼、生产车间基础出地面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万元，综合楼、生产车间完成主体建设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万元，完成生产车间室内地坪、综合楼及生产车间室内水电及消防工程、室外管网及道路等配套工程；完成无尘车间装修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万元，购置口罩、防护服等生产设备安装、调试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沭阳桐昆差别化纤维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沭阳临港产业园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2021.9-2025.12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万平方米，购置高速卷绕机、智能纺织机、印染生产线等，年产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万吨新型纤维、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DTY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纤维、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万吨高端面料及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亿米绿色纺织面料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万元，建设聚纺、加弹、织造车间，热电设备购置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万元，建设聚纺、加弹、织造车间，热电设备购置安装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万元继续建设聚纺、加弹、织造车间，热电、印染设备及土建工程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万元，建设聚纺、加弹、织造车间，热电、印染设备及土建工程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0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沭阳志能纺织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万平方米，购置机器设备，主要生产各类纺织面料及成品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沭阳大豪纺织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万平方米，购置喷水织机、电脑自动穿棕机、进口整浆并设备、常温洗涤缸、进口定型机等设备，主要生产差别化纤维及中高档纺织制品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沭阳艺晨二期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万平方米，购置加弹机、喷水织机、整经机、空压机等设备，主要生产各类家纺面料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泗阳虹海新材料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万吨智能化功能性纤维项目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万元，基建进场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万元，基建建设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，长周期设备购置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万元，基建完工，设备购置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107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泗阳桐昆恒欣高性能纤维新材料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万吨聚酯装置、纺丝生产线、加弹机，主要生产差别化和功能性涤纶长丝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万元，聚合楼开工建设；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万元，聚合楼一层施工；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万元，聚合楼二层施工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万元，纺丝楼开工建设；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万元，纺丝楼完成一层施工，聚酯楼完成三层施工；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万元，聚合楼四层施工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万元，完成纺丝楼三层施工、聚合楼土建施工封顶，设备购置；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泗阳海聆梦产业园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28.9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万平方米，购置多针绗缝机、全自动包装系统、梳理机等设备，主要生产四件套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厂房装修，购置设备，进场安装调试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厂房投产，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厂房装修，购置设备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厂房装修完成，购置设备，进场安装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82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泗阳扬越高新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万平方米，新上日本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TMT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卷绕头及配套设备，年产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万吨高性能锦纶纤维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万元，厂房开工建设；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，开展设备定购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2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泗阳恒韵莱家纺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万平方米，新上进口多针绗缝机、全自动包装系统、全自动缝纫设备、爱克诗曼梳理机及配套设备，主要生产四件套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厂房基础出正负零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万元，厂房主体施工，长周期设备购置；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万元，厂房主体施工，长周期设备购置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万元，厂房基本完工，设备购置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泗阳尚业新材料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万平方米，新上喷水织机、倍捻机、涂层机等设备，主要生产再生纤维，差别化纤维、服装面料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万元，厂房开工建设；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80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泗阳辉达纺织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2022.6-2023.7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万平方米，新上加弹机、喷水织机等设备，主要生产牛津布、涤纶布、箱包布、帐篷布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万元，场地平整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体完成，设备购置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66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108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泗阳国望高科差别化纤维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万平方米，新上聚酯装置、加弹机等设备，建设年产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万吨差别化化学纤维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万元，在建厂房框架完工；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万元，公辅设施基本完成；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万元，在建厂房主体完成；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万元购置设备，部分设备进场安装；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万元，新建厂房框架基本完成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万元，在建项目投产；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万元，新建主体厂房完工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万元，购置新建厂房项目设备，进场安装；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2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泗阳芮邦科技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万平方米，新上加弹机等设备，建设年产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万吨再生纤维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570000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万元，配套加弹已建成部分设备安装调试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万元，新建加弹厂房土建完成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万元，新建加弹厂房土建基本完成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万元，购置设备，部分设备进场安装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6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泗阳新扬纺织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万平方米，新上津田驹喷水织机、整浆并、巴马格加弹机，主要生产高档服装面料、加弹丝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万元，购置喷水织机设备进场安装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万元，购置喷水织机、整浆并设备进场安装调试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万元，购置喷水织机、整浆并设备进场安装调试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万元，购置巴马格加弹机及配套设备安装调试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泗阳辰鸿纺织二期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万平方米，新上纺织设备，主要生产高档阳光面料卷帘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万元，新建厂房土建封顶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万元，新建厂房墙体砌筑，配套施工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万元，厂房装修装饰；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1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泗阳九辰纺织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万平方米，新上喷水织机、加弹机、分条整经机、定型机、家纺产品生产线，主要生产家纺面料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万元，厂房装修装饰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6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泗阳辉驰纺织二期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万平方米，新上喷水织机、加弹机、牵经机等，主要生产涤塔夫化纤面料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万元，配套施工、设备购置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11-12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8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泗阳益堂家居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万平方米，新上复合机、验布机、自动裁床机等设备，主要生产各类抗紫外线、阻燃等功能性面料产品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万元，厂房内外粉刷，附属工程施工；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4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泗阳中富纺织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万平方米，新上日纺机、大圆机、抓棉机、针织机等设备，主要生产纺纱、织布产品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万元，正常生产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3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泗洪美宁高性能纤维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万平方米，购置螺杆挤压机、松弛定型机、牵伸机、切丝机等设备，年产涤纶短纤维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万吨、长丝土工布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22000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万元，部分设备进场、安装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6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泗洪九宸新材料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万平方米，购置纬编机、经编机、整经机、母丝机等设备，年产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PU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合成革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万米、经编面料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万米、纬编面料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万元，订购纬编机等设备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万元，经编机等设备订购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万元，整经机等设备订购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2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泗洪美佳特新材料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万平方米，购置牵伸机、卷曲机、切丝机、脱水机等设备，年产涤纶短纤维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万元，牵伸机等设备订购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万元，卷曲机等设备订购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万元，切丝机等设备订购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泗洪齐恒纤维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万平方米，购置转鼓烘干机、螺杆挤压机、过滤器、均化增粘除杂装置等设备，年产短纤维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万元，转鼓烘干机等设备订购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万元，螺杆挤压机等设备订购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万元，真空煅烧炉等设备订购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4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泗洪爱尚母婴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万平方米，购置自动送料线、自动填充机、电脑缝纫机、自动拉布机等设备，年产多功能孕妇护腰枕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万个、多功能孕妇哺乳枕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万个、婴幼儿用枕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万个、婴儿隔尿垫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万元，自动送料线等设备订购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万元，自动填充机等设备订购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万元，自动拉布机等设备订购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49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泗洪盛捷纺织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厂房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万平方米，购置梳棉机、并条机、气流纺纱机、涤纶整经机设备，年产棉纱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12800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吨、化纤布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5.8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亿米、棉布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万元，梳棉机等设备订购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万元，并条机等设备订购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万元，气流纺纱机等设备订购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9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宿豫恒春新材料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万吨床上用品和服装面料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万元，打桩及基槽开挖，围墙及室外管网施工；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5-6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，基础出正负零，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厂房主体施工，室外道路、绿化施工，设备订购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万元，厂房主体完工，室外道路、绿化施工，设备订购；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万元，附属设施完工，部分设备进场安装；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9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宿豫逸达差别化纤维二期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2020.6-2023.12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条短纤生产线，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条长丝生产线，年产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万吨产别化纤维，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年完成厂房及办公用房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万平方米，购置短纤生产设备及锅炉设备，实现锅炉岛完工投入使用，聚酯车间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号，短纤车间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建成并投产，年产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万吨高品质短纤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：主体结构封顶；短纤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：主体结构施工；锅炉岛安装；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：二层墙体及二次结构施工；短纤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：主体结构施工；锅炉岛安装；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：二次结构施工；短纤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：主体结构施工；锅炉岛安装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：墙体二次结构施工，设备开始安装；短纤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：主体结构施工；锅炉岛安装；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：墙体二次结构施工，设备安装；短纤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：主体结构施工；锅炉岛安装；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：土建及设备安装；短纤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：前纺、空调楼二次结构施工，后纺辅房主体结构封顶；锅炉岛安装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酯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：土建及设备安装；短纤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：二次结构施工；锅炉岛安装；短纤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基础施工；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：设备安装；短纤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：二次结构施工，设备安装；锅炉岛安装；聚酯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基础施工；短纤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基础施工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：设备安装；短纤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：土建及设备安装；聚酯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：主体施工；锅炉岛安装；短纤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基础施工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设备安装完成，聚酯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主体施工；短纤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主体施工。锅炉岛安装完成；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三层施工完成；短纤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万元，聚酯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主体施工完成，短纤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宿城恒力新材料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万平方米，一期购置安装二套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/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年聚酯装置、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FDY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智能化多头纺纺丝设备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14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条线、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POY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智能化多头纺纺丝设备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条线，年产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万吨差别化功能性纤维新材料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1180000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万元，前期施工手续办理，施工单位进场，完成施工便道铺设，雨污管道施工完成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万元，厂房全面施工，主体厂房施工完成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万元，主体厂房完工，附属设施工程扫尾，设备订购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万元，项目一期设备安装完成、试生产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108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宿城博恒新材料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万吨涤纶空包纱线、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万吨锦纶空包纱线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万元，规划方案报审，施工图启动设计，施工图报审，施工许可证办理，施工单位进场，开展施工便道铺设等相关工作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万元，厂房基础完成，主体施工，厂房主体施工完成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万元，厂房主体、配套、辅助设施施工完成，部分设备进场，安装，调试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万元，设备全部进场，安装调试完成，试生产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41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宿城世成纺织科技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宿城区龙河镇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万平方米，购置加弹机等设备，年产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万吨化纤维产品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万元；规划方案报审，施工图启动设计，施工图报审，确定施工单位，办理施工许可证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万元，进场施工、试桩，桩基施工，基础施工，出正负零；设备投资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万元，设备进场安装调试、试生产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87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宿城佩捷二期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40.34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万平方米，购置高速节水型机电一体化喷水织机、高速节能型倍捻机及配套设备等共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5688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亿米高档织物面料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万平方米厂房主体进场施工，施工完成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万平方米厂房主体施工完成，设备订购，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万平方米厂房装修完成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万元，部分设备进场，设备调试完成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万元，部分试生产，剩余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万平方米厂房启动建设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94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宿城亿兴科技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万平方米，主要从事产业用纺织制品、日用口罩、医用口罩、医用包装材料等研发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万元，办公楼、倒班楼、厂房施工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万元厂房及研发楼主体工程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万元设备市场调研及订购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万元，完成厂房主体建设及装修工程，并进行公共设施施工，投资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万元进行部分生产线及配套设备采购并进行安装及调试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万元完成公共设施进行适用性改造，完成主产品生产线安装及调试工作并进行生产线试生产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宿城苏贝泰新材料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万平方米，购置熔喷、透气检测仪、超声波配件等设备，年产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吨可降解熔喷布和水刺布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装修投资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万元，完成厂房装修设计，启动厂房装修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万元，厂房装修完成，购置熔喷设备，设备进厂安装调试，试生产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经开区恒力高性能膜材料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引进聚酯合成技术，建设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BOPET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双向拉伸聚酯薄膜生产线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条，年产聚酯薄膜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办理立项、环评、施工许可等前期手续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万元，场地清表，回填土方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万元，进场施工，主体施工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房等基建投资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万元，部分厂房主体完工，同步开展设备基础施工；设备投资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690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万元，订购生产线设备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341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（三）光伏新能源（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楷体_GBK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3913000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2097000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55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沭阳鑫达新材料二期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万平方米，购置机器设备，主要生产太阳能超白光伏原片玻璃、镀膜钢化等特种玻璃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厂房以及辅助车间等相关配套设施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4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泗阳福明新能源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2022.9-2024.12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光伏组件流水线及配套设备，主要生产太阳能光伏组件；其中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年新建厂房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光伏组件项目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88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泗阳腾晖新能源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万平方米，新上光伏电池、组件生产线，年产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PREC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光伏电池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、高效组件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1GW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万元，厂房主体完工，购置设备；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万元，配套设施完工，购置设备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泗阳腾晖光电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万平方米，新上叠焊机、流水线、划片机、层压机等设备，年产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光伏电池及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万元，组件生产线安装调试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万元，电池片生产线安装调试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万元，智能仓储仓库基础出正负零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万元，智能仓储仓库完工，设备购置安装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104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宿豫中玻光伏封装新材料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2021.5-2024.12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年完成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1000t/d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光伏超白压延玻璃生产线、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/a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新能源封装材料生产线建设并投产，第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1200t/d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光伏超白压延玻璃生产线、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万㎡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/a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新能源封装材料生产线具备点火条件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万元，第一条线厂房主体完工，窑炉砌筑；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万元，第一条线附属施工，设备安装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万元，第一条线附属工程完工，设备安装；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万元，第一条线设备调试；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万元，第一条线正式投产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万元，第二条线前期手续办理，现场土建临建施工与地质勘察；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万元，第二条线桩基施工完成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万元，第二条线厂房与窑炉深基坑基础开挖施工，设备订购；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万元，第二条线厂房与窑炉深基坑基础开挖施工结束，设备订购；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万元，第二条线窑炉深基坑底板与部分厂房基础施工结束，设备订购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73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经开区天合光能新型高效光伏电池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万平方米，购置制绒机、扩散炉、丝网印刷机等生产设备共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549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台（套），年产太阳能电池约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8GW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435000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万元，场地清表，回填土方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万元，进场施工，主体施工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万元，部分厂房主体完工，同步开始安装设备及调试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万元，厂房完工，部分设备生产线安装完成试生产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经开区汇德玻璃科技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0.47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万平方米，购置一条光伏玻璃深加工生产线，年产能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万元，厂房装修改造完成，设备进场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全面投产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12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经开区阿特斯光伏组件、电池一期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2020.9-2023.6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万平方米，新建光伏组件生产线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条、光伏电池生产线，年产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光伏电池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组件项目设备投资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购买生产设备并安装调试投产；电池项目厂房等基建投资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组件项目厂房及设备投资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厂房机电装修，购买生产设备并安装调试投产；电池项目厂房等基建投资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组件项目设备投资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厂房机电装修，购买生产设备并安装调试投产；电池项目厂房及设备投资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厂房施工，机电装修，采购生产设备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组件项目设备投资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厂房机电装修，购买生产设备并安装调试投产；电池项目设备投资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厂房机电装修，采购生产设备，试生产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12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经开区腾晖光伏组件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万平方米，购置光伏组件生产线，年产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号库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万平方米厂房改造、办公楼改造、完成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光伏组件生产线机电装修和生产设备调试、投产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号库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万平方米改造，安装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光伏组件生产线机电装修和生产设备调试、投产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号库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万平方米厂房改造、机电装修，动力房设施投运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万元，配属设施完成，组件全面投产，焊带、接线盒、边框配套项目启动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73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经开区龙恒新型光伏电池制造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万平方米，新购置制绒机、扩散炉、清洗机等生产设备，年产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单晶太阳能电池片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电池厂房出正负零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电池厂房主体完工，设备采购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电池厂房洁净室装修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5GW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设备进场安装，试生产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经开区东极新材料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2021.7-2022.4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万平方米，新上三条光伏玻璃深加工生产线，主要生产太阳能装备用轻质高透面板、背板，年产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万平方米光伏玻璃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条光伏玻璃深加工生产线全面投产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条光伏玻璃深加工生产线全面投产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87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经开区中启新能源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万平方米，新购置全自动光伏边框生产线、全自动角码锯等设备，年产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万吨太阳能电池铝边框、支架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万元，厂房装修改造、办公楼、研发楼设计方案完成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万元，办公楼、研发楼出正负零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万元，厂房装修改造完成，部分设备进场安装，办公楼、研发楼封顶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万元，设备调试完成，试生产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301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（四）绿色食品（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23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kern w:val="0"/>
                <w:sz w:val="15"/>
                <w:szCs w:val="15"/>
                <w:lang w:bidi="ar"/>
              </w:rPr>
              <w:t>2560000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kern w:val="0"/>
                <w:sz w:val="15"/>
                <w:szCs w:val="15"/>
                <w:lang w:bidi="ar"/>
              </w:rPr>
              <w:t>1029000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56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143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泗阳锦昊食品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农业产业园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万平方米，新上真空干燥、速冻果蔬、休闲食品、农产品深加工生产线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万元，安装设备；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7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泗阳怡中食品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农业产业园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万平方米，新上植物蛋白饮料、矿物质水等生产线，主要生产植物蛋白饮料和粗粮产品以及饮用纯净矿物质水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9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泗洪观云酒业智能酿造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泗洪县双沟镇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94.3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条白酒生产线、白酒灌装机、曲块粗碎机等设备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余台（套），年产白酒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2278.5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万元，完成一期厂房施工许可证办理；厂房基建投资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万元，完成一期配套厂房气膜单体施工；设备投资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万元，完成一期气膜灌装车间四条流水线正常运营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万元，完成主体圆环四分之一土地基建施工；设备投资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49500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万元，完成四分之一厂房配套设备订购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5221.5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万元，完成二期施工许可证办理；厂房基建投资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万元，完成四分之一厂房结构施工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万元，完成四分之一厂房施工；设备投资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万元，完成四分之一投产需求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5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宿豫趣园食品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023.10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万平方米，主要生产休闲食品、功能性饮料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万元，厂房基础开挖；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万元，厂房主体施工完成；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万元，附属工程施工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万元，附属完工，设备进场；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调试；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万元，设备调试完成，投产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宿豫正大食品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万平方米，其中新建厂房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万平方米，新建肉食、水产、蔬菜加工等生产线，年产各类速食食品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万元，厂房内部水电安装及装修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万元，厂房内部水电安装及装修、设备安装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万元，厂房内部装修及外部绿化施工，设备安装调试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5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经开区百千堂食品科技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万平方米，购置利乐包装线、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PET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瓶装线等设备，主要生产代餐休闲食品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条饮料生产线安装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条饮料生产线试生产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万元，完成办公楼、倒班楼建设；设备投资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万元，休闲食品生产线投产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2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经开区蒙牛乳业二期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　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万平方米，新建液体奶乳制品生产线，年产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万吨奶乳制品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办理项目开工建设手续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万元，建设主车间厂房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万，建设主车间厂房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万元，主车间设备、动力设备、办公设备安装调试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0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经开区妙飞食品二期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万平方米，主要生产奶酪、奶粉、液体饮料产品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办理立项、环评等前期手续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万元，完成厂房装修改造，部分设备订购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81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151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经开区耐威克宠物食品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建筑物面积约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5t/h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宠物主食生产线、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条猫砂生产线，年产宠物主粮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万吨、猫砂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万元，收购威满电器厂房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万元，新上一条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5t/h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宠物主食生产线，设备进场安装试生产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万元，一条猫砂生产线，设备进场安装调试生产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2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经开区王小卤食品科技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万平方米，主要生产卤制食品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万元，购置生产线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万元，生产线安装调试，试生产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全面投产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70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经开区海天生物科技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2021.12-2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万平方米，新购置蒸煮、制曲、发酵等设备和包装生产线，年产酱油等各类调味品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万元，施工单位进场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万元，打桩，基础工程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7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经开区寿桃食品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2020.8-2022.9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万平方米，建设全自动方面湿面生产线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万吨湿面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万元，厂房内部装修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万，厂房内部装修，购买生产设备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万元，设备安装调试、试生产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4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经开区西麦食品二期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万平方米，新购置压片机、脱壳机、切粒机、滚筒分级机等设备，年产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2.87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万吨纯燕燕麦片等休闲食品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万元，燕麦线车间开始施工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万元，燕麦线车间和休闲车间完工，设备安装调试，试生产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64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经开区仟味食品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万平方米，购置蒸煮锅、离心机、浓缩机等生产设备及辅助设备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万吨骨汤、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吨骨油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湖滨新区绿耀食品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0.8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万平方米，建设生产车间、库房和办公楼，年加工脱水蔬菜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万元，进行土地流转、平整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号生产车间、库房、办公楼建设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号车间施工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苏宿园区宠物食品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万吨宠物食品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万元，能评、环评、施工许可证等前期手续办理，基础施工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87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洋河新区中翊食品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万平方米，生产乌冬面、拌面、保鲜湿面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万元，一期办公楼、倒班楼、辅助楼、展示中心、生产车间、原料车间主体建设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万元，一期办公楼、倒班楼、辅助楼、展示中心、生产车间、原料车间主体建设完工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万元，二期包装车间、仓库一、仓库二、成品库主体建设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万元，二期包装车间、仓库一、仓库二、成品库主体建设完工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洋河新区妙可言食品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条灌装生产线，年产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万吨饮料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完成方案设计，完成前期手续办理，投资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进行主体工程施工，投资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进行主体工程施工，投资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厂房主体封顶，设备采购，投资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1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161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洋河股份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连跨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酿酒车间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万平方米，购置酿酒生产线，年产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吨调味酒产品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万元，完成桩基施工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万元，完成工程主体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万元，完成所有设备安装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万元，完成市政配套设施建设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7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洋河新区中酌酒业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万平方米，一期建成办公室、展示中心、配件车间、原料车间；二期建成包装车间、酒库一、酒库二、成品库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万元，一期办公室、展示中心、配件车间、原料车间开工建设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万元，一期办公室、展示中心、配件车间、原料车间主体建设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万元，一期办公室、展示中心、配件车间、原料车间主体建设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万元，一期办公室、展示中心、配件车间、原料车间主体完工，二期包装车间、酒库一、酒库二、成品库开工建设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36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洋河新区乾隆江南酿造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台（套）酿酒设备，年产乾酱型酒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自筹、基金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完成酿酒厂房基础建设，投资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进行主体工程施工，投资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进行主体建设和酿酒厂房设备安装，投资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进行原酒储存酒馆及陶坛安装，投资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46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洋河股份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万吨陶坛库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2021.5-2023.3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栋陶坛储酒库，形成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万吨白酒储存能力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万元，完成主体二层建设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万元，完成主体四层建设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万元，完成主体五层建设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45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洋河新区猎锋啤酒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万平方米，厂房及研发中心建筑面积约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万平方米，购置精酿啤酒生产线，年产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吨精酿啤酒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万元，完成包装车间建设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万元，完成包装设备采购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万元，完成包装设备安装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万元，验收生产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289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（五）绿色家居（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29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2633000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1365000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68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沭阳慧典新材料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万平方米厂房，购置机器设备，年产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万立方米刨花板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万元，完成厂房、办公楼宿舍楼的建设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万元建设配套用房及相关设施，完成厂区绿化，订购部分设备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万元，购置机器设备，安装调试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万元，购置机器设备，安装调试，试生产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29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沭阳名亨新材料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万平方米，主要生产医用抗菌墙板、幕墙铝板、银行专用钢制板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2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沭阳闽海家居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沭阳县扎下镇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万平方米，主要生产多层实木地板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万元，基础施工，建设厂房、办公楼及宿舍等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万元，建设厂房、办公楼、宿舍以及相关配套设施，设备订购等，雨污管道、供热管道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万元，消防环保设施安装，厂区内道路建设、绿化、办公楼装修、设备购置、安装等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8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沭阳云朵木业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沭阳县贤官镇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万平方米厂房，引进贴面板生产线、智能家居生产线，年产高档贴面板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万元，建设厂房以及附属设施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万元，完善厂房以及附属设施，硬化、亮化等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万元，引进高档贴面板生产线、智能家居生产线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万元，引进配套设备，调试设备、试生产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沭阳国慧新材料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沭阳县桑墟镇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万平方米，购置机器设备，主要生产单板层积板材成品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沭阳锦上建筑二期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万平方米，购置生产设备，年产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万立方米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AAC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万元厂房基础施工，开挖地基及相关基础设施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万元，建设厂房主体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万元，完成厂房装修，订购设备，设备基础安装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万元完成厂房等主体工程建设，设备购置，安装调试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沭阳福汇林木业二期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沭阳县胡集镇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万平方米，新建高标准生产车间、仓库、料场及附属设施，年产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万立方米中高密度板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1#/2#/3#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万平米；投资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万元购置热能中心、平压生产线设备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4#/5#/6#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万平米、办公楼及宿舍；投资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万元购置砂光生产线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、制胶生产线、削片及自动上料系统等生产设备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万元购置热磨生产线等生产设备，安装调试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万元工程扫尾，设备安装、调试，试生产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泗阳博盛新材料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万平方米，新上玻镁生产线、开槽生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产线、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UV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涂漆涂蜡线等设备，主要生产玻镁地板、实木复合地板及软木材料等产品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，长周期设备购置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8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泗阳金隆木业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万平方米，购置异形砂光机等设备，主要生产地板、地板基材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3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泗阳谢万家居三期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CNC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加工中心、电子开料锯、全自动雕刻机等设备，生产高档儿童床、儿童桌椅等环保产品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，长周期设备购置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泗阳豪派设备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万平方米，新上大型厨房生产设备、标准化自动设备生产线，主要生产厨房设备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泗阳彰泰家居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CNC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加工中心、高速多片圆锯机、自动纵锯修边机等设备，主要生产全屋定制系列、智能家居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泗阳大豪木业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万平方米，购置电子开料锯等设备，主要生产地板、地板基材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，长周期设备购置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泗阳优东人防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万平方米，新上防火门生产线，年产钢质人防门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万套、防爆门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完成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万元，厂房主体完工；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万元，购置设备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泗阳柏金家居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万平方米，新上推台锯、空压机等设备，主要生产智能家居定制系列产品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万元，购置设备，部分进场安装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181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泗阳大自然绿色家居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万平方米，新上全自动模压分切生产线、数控雕刻机等设备，主要生产全屋定制系列产品及木地板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新建厂房主体完成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万元，新建厂房主体完成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万元，新建厂房主体基本完成；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万元，配套设施建设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万元，新建厂房装修；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万元，装修完成，配套设施完成；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万元，设备购置；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7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泗洪纳格新材料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泗洪双沟镇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万平方米，购置陶粒生产设备、烘干窑、脱硫脱硝除尘环保等设备，年产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万立方米陶粒及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万吨萤石颗粒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万元，完成基建手续办理；厂房基建投资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万元，完成道路管网施工；设备投资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万元，完成第一条流水线整备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完成竣工验收和房产证办理；厂房基建投资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平米厂房施工；设备投资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万元，完成第一条流水线运行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设备调试运营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项目试生产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平米库房施工整备；设备投资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万元，完成第二条流水线整备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2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泗洪北鹏新材料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平方米，购置主扎机、送料机等设备，年产防火铝复合板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万元，厂房装修完成；投资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宿豫宙际杰二期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条清洁用品生产线，年产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万套洁具、行李箱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万元，厂房主体完工，附属施工；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万元，附属完工，设备进场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万元，设备安装调试完成，试生产；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月份正式投产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7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宿城宏宇智能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万平方米，购置安装智能焊接机器人、自动行车、卷切机等设备，年产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万吨钢构件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万元，规划方案报审，施工图启动设计，施工图报审，确定施工单位，施工许可证办理，进场施工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万元，厂房主体建设完成，附属设施建设，设备投资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万元，部分设备进场安装、调试；部分竣工投产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宿城盛牌木业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万平方米，主要从事新型环保装饰材料的研发、生产、销售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万元，施工图审查、施工单位招标，施工许可证办理，施工单位进场，开展施工便道铺设等相关工作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万元，完成主体厂房及配套设施施工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万元，完成主体厂房及配套设施施工，设备进场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万元，设备安装调试，正式投产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0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宿城天格智能家居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万平方米，购置木地板智能生产线，年产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万平方米地板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万元、厂房基建投入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亩土地摘牌；完成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亩施工许可证办理，厂房施工完成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厂房基建、附属工程投入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万元，厂房施工完成，附属工程扫尾、设备陆续进场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70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宿城那米新材料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万平方米，购置靹米新材料生产线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亿平方米靹米等新型内装材料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厂房及附属工程建设投资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万元购置设备，厂房装修，设备订购，附属设施完成，设备进场安装，设备调试、试生产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4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经开区铭艺户外用品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万平方米，购置数控自动化锯床、冲床等设备，年产高档户外家具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万元，办理前期手续，土地平整、地面附着物清理，进场施工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万元，地下管网及附属设施建设，厂房装修，配套设施建设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万元，厂区绿化、配套工程验收，进场安装调试，试投产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经开区远祥新材料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万平方米，购置剪板机、单头锯、等设备，年产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万吨免拆除建筑模板、建筑科技塑方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43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经开区吉耀建筑科技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万平方，主要从事铝合金门窗生产，年产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万套铝合金门窗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摘牌，办理土地相关手续；厂房等基建投资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万元，开始勘测、设计，打桩，基础工程等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厂房等基建等投资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万元，厂房主体施工及配套设施工程建设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万元，装饰装修及配套附属工程完工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万元，设备采购，安装调试设备，初步投产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经开区诚泰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LED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SMT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贴片、铝材挤出、导光板与扩散板成型生产线，年产教育照明灯具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万，厂房机电装修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万，厂房机电装修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万，厂房机电装修，安装生产设备，试生产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9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湖滨新区润凡科技二期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万平方米，主要生产潜水艇地漏、卫浴、净化设备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栋厂房封顶，进行附属配套施工、研发楼主体施工、设备采购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万元，进行附属配套施工、研发楼主体施工，部分设备进场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万元，研发楼封顶，进行设备安装、调试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万元，进行研发楼内部装修、设备安装调试，试生产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2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苏宿园区绿色家居新型材料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万张绿色家居材料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万元，完成公司注册，启动并完成工厂规划，启动土地招拍挂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万元，前期手续办理，启动建设首期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幢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万元，主体工程建设，完成一期厂房建设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万元，装修厂房，进行设备安装调试试生产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335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（六）新材料（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6224800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2668800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5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沭阳科泽电子级光学膜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万平方米，主要生产离型膜、保护膜、光学膜、光学胶等电子显示专用新材料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万元，办理前期手续及厂房基础施工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万元，厂房基础及主体施工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万元，厂房及办公楼主体施工，设备订购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万元，厂房及办公楼竣工装修，设备订购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沭阳东仁新材料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万平方米，购置计量控制系统、高速混料机、马力机等设备，年产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万吨塑料制品及电子专用材料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万元对现有厂房进行改造装修，新建设厂房、宿舍楼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万元，建设厂房、及宿舍以及相关配套设施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万元，购置、安装机器设备及进行厂区绿化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沭阳沂淮科技新材料二期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沭阳临港产业园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条纳米胶凝新材料生产线，主要生产低碳纳米胶凝新材料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198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沭阳源乐科技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万平方米，主要生产食品级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PET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PLA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片材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沭阳瑞亿扬新材料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2020.10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万平方米，主要生产膜材料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7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沭阳新金环新材料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万平方米，生产铝塑复合膜等新材料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1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沭阳尚标新材料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万平方米，购置胶热复合机、胶涂布机、分切机，主要生产膜制品和玻璃纤维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2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泗阳德亨智能净化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万平方米，新上气体处理设备，年产环保净化产品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万件、节能材料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万元，设备购置，进场安装调试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6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泗阳鹏翮新材料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万平方米，新上高真空卷绕镀铝生产线、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PVDC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涂布生产线、离型膜生产线，主要生产各类膜材料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厂房一层施工；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厂房一层施工；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厂房二层施工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厂房基础出正负零；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厂房基本完工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厂房一层施工；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厂房二层施工，购置设备；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9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泗阳澜峰装饰材料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万平方米，新上印刷机、贴合机、分卷机等设备，主要生产飞机、高铁内饰材料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主体完成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万元，厂房主体基本完工；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万元，附属设施建设，设备购置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18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万元，厂房装修，购置设备；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62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泗阳神龙新材料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2022.7-2023.3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万平方米，新上热处理炉涂层生产线、拉丝机等设备，年产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万吨特种光伏钢丝和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万吨特种钢缆、高性能弹簧钢线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万元，厂房建设完成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泗阳凯伦新材料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万平方米，新上沥青卷材和聚氨酯生产设备，主要生产新型节能防水建筑材料、无纺布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万元，厂房主体完工，设备购置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万元，厂房装修，设备购置，部分设备进场安装调试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3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泗阳贝龙新材料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地板生产线、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膜生产线及配套设备，主要生产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膜、石塑地板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万元，厂房主体施工，设备购置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万元，厂房主体完工，部分设备进场安装调试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1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泗洪新义高端功能膜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万平方米，新建功能膜生产线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万吨功能性薄膜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37000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万元，一期设备订购完成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98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209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泗洪荣丰新材料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原料空送系统、电脑式原料自动计量设备、高速混合机、冷拌机等设备，年产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压延薄膜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万元，订购生产线等设备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20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泗洪金丰瑞新材料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万平方米，购置注塑机、吹塑机、上料机、粉粹机等设备，年产可降解食品袋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万吨、可降解方便袋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万吨、可降解农用地膜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万元，注塑机等设备订购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万元，吹塑机等设备订购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万元，机械手等设备订购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99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泗洪斯迪克高性能功能膜材料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万平方米，购置进口涂布线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条，主要从事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OCA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光学薄膜、热熔胶膜、偏光片保护膜、离型膜等功能性薄膜材料的研发、生产和销售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万元，完成施工许可证办理；投资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万元，订购涂布线等设备，一期功能膜生产线安装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万元，订购涂布线等设备，一期功能膜生产线安装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万元，订购涂布线等设备，一期功能膜生产线安装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万元，设备订购，一期功能膜生产线安装、试生产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45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泗洪迪诺新材料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万平方米，购置流延薄膜机组、分切机等设备，年产流延膜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万吨、食品软包装袋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70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泗洪欧米德新材料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尼龙薄膜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生产线订购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生产线订购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BOPA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生产线订购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泗洪海岳碳基复合新材料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万平方米，购置连续炉、连续预氧设备等设备，年产碳纤片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吨、碳滤材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吨、电极毡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吨、碳碳复合材料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吨、活性炭纤维毡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万元，连续炉等设备订购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万元，连续预氧设备等设备订购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万元，活化炉等设备订购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宿豫新能源电池硅粉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2022.8-2024.3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条硅粉生产线，年产新能源汽车电池材料（纳米硅粉）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8-9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万元，施工单位进场，土地平整、便道施工，设备订购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万元，基础施工，出正负零；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宿豫晟普利新材料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L-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丙交酯、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吨聚乳酸生产线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完成方案设计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万元，施工进场，桩基施工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万元，基础出正负零；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万元，厂房主体施工完成，部分设备进场；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9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宿豫珈云新材料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万平方米，年产气凝胶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万立方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2-3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万元，附属施工，设备订购，部分设备进场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万元，设备调试完成，正式投产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80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宿豫丹霞新材料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化工园区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万吨塑料助剂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前期手续办理，土地平整，围墙施工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万元，污水处理施工，拆除旧厂房；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万元，土建进场施工；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万元，厂房及附属设施施工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万元，土建扫尾，设备订购；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万元，土建完工，部分设备进场安装；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35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宿豫单向拉伸聚乙烯膜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MDO-PE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MDO-PE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万元，完成前期手续办理，厂房改造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万元，第一条生产线设备进场安装调试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万元，第二条生产线设备订购，设备制作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万元，第二条生产线设备进场安装，调试；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87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宿豫盛锦新材料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化工园区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万吨耐候助剂系列产品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万元，车间及附属完工，设备订购；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万元，设备订购，部分设备进场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安装；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10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宿豫东方雨虹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万平方米，主要生产新型防水材料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万元，现有厂房砂浆、美缝剂生产线设备安装调试；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万元，砂浆、美缝剂生产线投产；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万元，厂房完工，设备进场；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万元，设备安装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81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宿豫盛瑞新材料二期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化工园区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万吨光稳定剂及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0.5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万吨阻聚剂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万元，车间及附属主体完工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万元，土建扫尾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，设备订购；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万元，土建完工，设备订购，部分设备进场安装；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2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宿豫洪硕新材料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2.27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TPE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弹性体材料及制品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9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宿豫智佳企新材科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CCTV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智能检测机器人、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UV-CIPP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光固化修复设备、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UV-CIPP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光固化软筒、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万米热塑成型软筒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万元，厂房主体完工，附属配套施工；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万元，附属配套施工；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77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宿豫斯威克光伏胶膜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条胶膜生产线，年产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亿平方米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EVA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胶膜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万元，现有车间改造完成，设备进场安装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万元，现有厂房试生产，新建厂房桩基施工；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7-8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万元，新建厂房主体完工，附属施工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万元，厂房完工，设备进场，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11-12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71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宿城乐凯偏光片光学膜材料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万平方米，其中一期总建筑面积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TAC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光学薄膜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万元，规划方案设计，设计方案报审，施工图启动设计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万元，施工图报审，确定施工单位，施工许可证办理，进场施工，桩基施工，静载测试，厂房主体施工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万元，厂房主体施工，主体厂房施工完成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万元，附属设施施工完成，部分设备进场安装调试，试生产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42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宿城中材高性能纤维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吨特种玻纤制品生产基地，其中包括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吨高硅氧玻璃纤维制品、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吨玻纤过滤纸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万元，一期厂房建设完成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厂房建设及配套投资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万元，厂房施工完成，附属设施完成，设备进场安装调试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设备及其他投资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55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228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经开区凯威新材料二期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万平方米，购买大拉设备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台、中拉设备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台，钢丝生产线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万吨特种弹簧钢丝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完成土地挂牌和厂房建设规划和审批手续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万元，启动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号厂房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平方建设和配套基础工程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万元，建设其余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平方厂房及配套工程，购买热镀锌生产线，厂房附属工程完成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9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经开区实联新能源二期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2020.7-2022.12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1.2GWh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方形铝壳磷酸铁锂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全面投产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4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经开区禾润昌新材料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2021.9-2023.5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套生产线（设备），年产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万吨高性能复合材料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万元，完成基础、钢结构立柱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万元，钢结构搭建，倒班楼、办公楼完成工程量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万元，厂房、倒班楼、办公楼封顶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万元，设备进场安装调试，倒班楼、办公楼装修，道路管网铺设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70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湖滨新区双星功能性聚酯膜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2022.1-2025.12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万平方米，购置挤出系统、铸片机、纵拉机、横拉机等外设备，年产功能性聚酯膜材料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万元，进行厂房桩基施工、基础施工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万元，进行厂房基础施工、主体工程施工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万元进行厂房基础施工、主体工程施工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1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湖滨新区双星光学膜二期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万平方米，建设拉膜车间及配套仓储、物流等，引进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条功能性聚酯薄膜生产线，年产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万吨功能性聚酯膜材料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栋仓库建设，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栋拉膜车间钢结构安装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栋拉膜车间主体建设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栋拉膜车间主体建设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万元，完成拉膜车间设备基础施工及其他配套仓库建设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7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湖滨新区蓝鹰包装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万平方米，购置生产及辅助设备，年产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万平方米薄膜新材料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万元，进行涂布车间设备安装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万元，进行涂布车间净化施工、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RTO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万元，进行设备调试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万元，进行二期厂房建设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1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苏宿园区正思特新材料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吨柔性高弹性改性材料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万元，主体厂房及附属设施建设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万元，设备陆续进场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万元，部分设备安装、调试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万元，设备调试、试生产、正式生产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294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（七）其他（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37</w:t>
            </w:r>
            <w:r>
              <w:rPr>
                <w:rFonts w:eastAsia="方正楷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4195000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1795000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94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沭阳三良汽配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建设厂房及配套设置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万平方米，购置数控车床、气门芯组装生产线、轮胎钢丝圈挤出生产线等，形成年产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万吨高性能特种轮胎用钢丝的生产能力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万元，建设基础设施，管网，厂房，办公楼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万元，建办公楼，厂房，宿舍，辅助设施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万元，建厂房、办公室、宿舍及配套建筑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万元，购买机器设备，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沭阳西宏医疗二期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新建注射用微球生产中心和特医乳剂车间、展厅、办公楼等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万平方米，主要生产注射用微球系列产品（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5-10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)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和特医乳剂类系列产品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万元建设厂房基础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万元建设厂房、办公楼和宿舍以及相关配套设施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万元建设厂房、办公楼和宿舍以及相关配套设施；投资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万元购置安装设备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万元购置、安装设备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17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沭阳奥凯运动器材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万平方米，主要生产网球、网球拍、羽毛球拍、钛纤维材料等运动器材和体育用品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3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238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沭阳凯鸿安防科技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万平方米，主要生产工业、民用手套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万元，购置污水处理设施、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条手套生产线、缝纫设备及纺织配套设施，安装设备并试生产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万元，购置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条手套生产线及相关缝纫配套设备，安装调试并正式生产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万元，购置、安装、调试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条手套生产线、缝纫设备及相关配套设施并试生产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条手套生产线及缝纫相关配套设备并正式生产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0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沭阳瑾星实业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沭阳县潼阳镇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万平方米，购置立柱激光折断机、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H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钢激光折断机、立柱自动焊接机等设备，年产声屏障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万件，钢绞线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万元建设厂房、办公楼和宿舍的基础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万元建设厂房、办公楼和宿舍以及相关配套设施；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万元建设厂房、办公楼和宿舍以及相关配套设施；投资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万元购置安装设备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万元购置、安装设备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8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沭阳永佳塑业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万平方米，购置拉丝机、圆织机等设备，生产各类包装产品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万元建设厂房基础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厂房主体施工，设备订购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万元建设相关配套设施，购置安装设备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万元购置、安装设备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沭阳郦达包装二期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万平方米，购置机器设备，主要生产瓦楞纸箱、纸板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,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厂房主体施工，设备订购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万元建设相关配套设施，购置安装设备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万元购置、安装设备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1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沭阳昌品医疗科技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万平方米，主要生产智慧护理系列产品、口腔护理系列产品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万元，开始厂房、办公楼地基建设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万元，厂房、办公楼主体完工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万元，完成厂房、办公楼及配套设施建设，设备订购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1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沭阳天能北方总部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2021.3-2024.6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万平方米，购置电池拆解系统、精炼合金设备、富氧侧吹炉等设备，达到年处理废铅蓄电池无害化综合利用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万吨生产规模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万元，建办公楼，厂房，以及环保治理设施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万元，建设厂房、办公楼、宿舍以及相关配套设施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万元，购置相关机器设备并安装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2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沭阳机器时代文化创意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万平方米，主要生产木质玩具、配套塑料玩具及汉服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厂房及综合楼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6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沭阳燕春印务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万平方米，购置印刷机、四色机、双色轮转机等设备，生产各类印刷品出版物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万元，建设厂房、办公楼及宿舍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万元，购置、安装机器设备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2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沭阳安基轮胎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沭阳县章集街道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万平方米，主要生产高性能全钢子午轮胎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万元建设厂房、购置设备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万元设备购置，安装调试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万元，完善相关配套设施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正式投产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5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泗阳昇田科技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2022.5-2023.9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万平方米，新上自动给料机、过滤洗涤一体机等设备，年综合利用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万吨含稀贵金属废物，年产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吨金锭、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吨银锭、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万吨铜锭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万元，桩基施工、基础开挖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，专用设备定购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7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泗阳斯睿佳医疗二期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万平方米，新上搅拌机、卷边机、空压机等设备，主要生产丁腈手套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万元，附属设施装修，设备购置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50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泗阳云果再生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万平方米，新上热解设备及其配套设备，主要进行固废处理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万元，厂房、办公楼基础出正负零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万元，厂房、办公楼主体完成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万元，厂房、办公楼主体完成，设备购置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万元，厂房、办公楼装修，设备安装调试，试生产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32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250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泗阳德正科技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万平方米，新上留置针生产设备、吸塑成型机、引流袋生产设备、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CNC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加工中心等，主要生产智能化医疗器械、医疗耗材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，设备购置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泗阳鑫众合包装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2021.7-2022.12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万平方米，新上注塑机、机械手、模具等设备，主要生产食用包装容器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万元，厂房主体、附属设施施工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万元，厂房主体、附属设施完工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泗洪明丰实业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万平方米，购置高频热合机、智能高速缝纫机等设备，生产零能耗制冷制品、汽车罩、户外充气垫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施工许可证办理；投资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万元，部分设备进场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泗洪金瑞海新材料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常泗园区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万平方米，购置纸板生产线，纸箱生产线，主要从事瓦楞纸板、纸箱的生产和销售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万元，完成土地摘牌，前期手续办理，钢结构采购，施工队进场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万元，厂房施工，部分设备订购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万元，厂房完工，附属工程施工，部分设备采购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万元，厂房装修完毕，设备进场安装调试，试生产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5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泗洪金科防护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万平方米，购置全自动手套及防护服生产线等设备，年产一次性医用丁腈手套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亿只、医用乳胶手套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亿只、健康防护新型手套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亿只、医用防护服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万套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6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泗洪善法包装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万平方米，购置瓦楞纸板生产线、水性油墨印刷机、打钉粘箱一体机等设备，年产瓦楞纸板及纸箱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91000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万元，印刷机等设备订购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万元，打钉粘箱一体机等设备订购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7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泗洪辉腾玻璃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万平方米，购置切割机，玻璃磨边机，玻璃清洗机等设备，年产汽车玻璃、钢化玻璃、夹层玻璃等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万元，订购切割机等设备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万元，玻璃磨边机等设备订购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；投资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万元，设备进场安装调试完成，投产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泗洪方新科技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万平方米，购置数控车床、激光切割机等设备，年产智能模型玩具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万件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万元，厂房洁净车间装修改造；投资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万元，厂房装修改造完成；投资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万元，设备进场安装调试完成，投产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5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泗洪卓盛新型材料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万平方米，购置注塑机、吹塑机、管端子针手动机器等设备，年产塑料船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万条、塑料托盘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万张、加热管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万根、加热圈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万元，订购注塑机等设备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万元，吹塑机等设备订购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万元，厂房施工；投资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万元，电热退火炉等设备订购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万元，厂房完工；投资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万元，设备进场、安装调试完成，生产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57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宿豫集餐厨餐饮耗材制造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万平方米，年产餐饮耗材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吨，异形定制件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4-5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万元，厂房改造完成；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万元，设备订购，部分设备进场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万元，设备全部进场安装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260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宿豫联宏新材料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万平方米，购置双螺杆挤出机、高混机等设备，年产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万吨功能性母粒及改性专用料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2-3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万元，一期厂房主体完工，主体设备基础施工，设备采购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万元，办公楼装修，一期设备进场安装调试，试生产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宿豫万瑞新材料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亿平方米食品包装材料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万元，基础施工、梁板柱施工，给排水施工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万元，主体施工，路面硬化及绿化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万元，主体工程扫尾，附属施工，设备进场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10-11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万元，设备全部进场，安装调试，试生产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80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宿城中顺洁柔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万平方米，一期建筑面积约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万平方米，建设联合车间、原料仓库、成品仓库等设施，年产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万吨高档生活用纸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万元，厂房桩基施工、雨水管网施工完成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万元，厂房主体钢结构、及办公楼基础施工，主体结构完成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万元，主体施工完成，附属设施施工，设备订购，厂房扫尾，设备进场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厂房建设投资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万元，厂房装修，设备投资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万元，附属设施施工完成，一期设备安装调试、试生产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34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宿城天朔二期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万平方米，主要生产一次性医用手套、指套、气球及各类防护材料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万元，工程施工，设备安装调试，试生产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67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宿城汇伟包装科技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循环经济产业园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2021.11-2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万平方米，建设无尘无菌生产车间、智能化吹瓶、制盖和制杯生产线，年产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万吨塑料包装容器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万元，完成项目前期手续办理，施工单位进场施工，出正负零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万元，主体施工，工程完成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万元，主体工程完工；设备投资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万元；附属工程施工，设备进场，安装调试，试生产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73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经开区恒德材料科技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万平方米，购置全自动生产线，年产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亿只高档礼品盒、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万只周转箱、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万个手提袋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办理前期手续，土地清表、挂牌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万元，土地摘牌，基础开挖，主厂房出正负零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万，主厂房钢结构封顶，办公楼出正负零，开始订购设备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万，主厂房装修完成，部分产线进场安装、调试，办公楼封顶，附属设施开始施工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6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经开区鑫中塑高新材料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 xml:space="preserve">　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万吨高端食品包装袋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完成挂牌、摘牌、签订土地出让合同、办理施工许可证等手续办理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万元，开始进场施工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厂房及设备投资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万元，工程施工完工，设备安装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万元，生产线调试、试生产，全面投产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1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经开区长霖环保包装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万平方米，购置注塑机、吹瓶机、测漏机等生产设备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台（套），年产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PET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食品级包装容器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万元，基础设施施工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基建、设备投资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万，厂房装修、设备订购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万，设备安装、调试，试生产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6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经开区华兴玻璃三期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万平方米，购置玻璃瓶生产线，年产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万吨玻璃包装容器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万元，综合车间主体结构完成；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生产车间施工至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层；配料车间完成所有设备基础、管网施工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万元，综合车间内部装饰完成；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生产车间封顶；配料车间塔楼封顶；清洗车间主体完成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生产车间窑炉砌筑、配套设备安装；配料车间、清洗车间设备安装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基建、设备投资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万元，配套土建施工、设备安装、投产；扩建项目办理竣工验收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3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经开区天玻包装二期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台节能环保型玻璃窑炉和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条包装成型线，年产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万吨玻璃包装容器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54000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万元，设备安装调试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试生产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58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270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经开区昊霖乳胶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万平方米，购置乳胶制品生产线、搅拌罐等设备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365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台，年产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吨乳胶气球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万元，安装、调试乳胶制品生产线、搅拌罐等设备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吨乳胶制品全面投产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39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苏宿园区智丰铜业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万平方米，年产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吨漆包线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万元，立项、能评、环评等前期手续办理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万元，场地开挖并进行基础施工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369"/>
          <w:jc w:val="center"/>
        </w:trPr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现代服务业项目（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32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4876800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1407800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57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沭阳百盟物流园二期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沭阳百盟物流园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2022.1-2023.11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万平方米，新建商业物流网点、综合楼、快递小镇、停车场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万元，临时设施及道路硬化，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 xml:space="preserve"> 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栋楼基础施工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栋楼主体砼结构施工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栋楼二次墙体结构施工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栋楼装修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沭阳苏北智慧物流中心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沭阳十字街道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建设物流产业园及配套工程共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万平方米，聚集快递物流企业入驻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财政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万元，商业用房、仓储用房基础施工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万元，建设仓储用房基础及主体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万元，建设仓储用房主体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4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沭阳农副产品市场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沭阳沭城街道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2022.2-2022.12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层农贸市场，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层配送中心，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层电商办公楼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39800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39800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万元，临时设施搭建，土方开挖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主体结构完工，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3#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万元，工程主体全部完工，装饰装修同步进行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14800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万元，装饰装修完成，附属工程完工，安装工程完工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8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沭阳苏诚礼品物流园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沭阳南湖街道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层商业楼、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层物流用房、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栋单层物流仓库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栋商业楼、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栋物流用房土方开挖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万元，商业楼、物流用房主体建设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万元，商业楼、物流用房主体建设，物流仓库建设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万元，停车场、建筑主体施工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0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沭阳润成兰花盆景产业园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沭阳耿圩镇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建设玻璃温室大棚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万平方米，建设兰花研究所、种植示范区、兰花产品加工区、观光带、市场交易中心、兰花文化教育场馆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万元，建设玻璃温室大棚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万元，建设玻璃温室大棚、种植示范区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万元，建设玻璃温室大棚，加工区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万元，建设交易中心及文化教育场馆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3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沭阳华东花木大世界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沭阳陇集镇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万平方米，新建精品盆景园、交易中心、会展中心、电商中心及配套的酒店、花木盆景博物馆、盆景大师工作室等功能区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万元，建设盆景园、会展中心、物流园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万元，建设盆景园、会展中心、电商中心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万元，建设盆景园、物流园、交易中心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万元，建设物流园、交易中心及其它配套设施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3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沭阳京态文旅城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沭阳南湖街道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16.7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万平方米，建设数据基地、电商中心、运营中心和智能化展厅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孵化中心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文旅展厅及精品书院，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10F/11F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研学基地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7F/8F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艺创商务，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孵化中心完成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文旅展厅及精品书院，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10F/11F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研学基地，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7F/8F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艺创商务完成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8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泗阳龙窝潭生态缓冲区生态客厅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spacing w:val="-11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泗阳城南新城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建设龙文化滨水文旅商业街区、宜居生态小镇示范区、星空亲子露营地、阡陌农耕文化展示等项目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月前期手续办理，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万元，基础施工、景观绿化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万元，基础施工、景观绿化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万元，基础施工，景观施工，博物馆开工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万元，地下室施工，景观、博物馆施工等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62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泗阳茂盛物流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吴泗工业园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2022.4-2022.12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建设综合楼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平方米，购置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辆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PTA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等专业运输车辆，主要为盛虹新材料项目配套物流服务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万元，综合楼建设，专业运输车辆购置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万元，投入运营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281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泗阳成子湖度假区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泗阳卢集镇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建设面积为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18.78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平方千米，新妆嘴幸福时光欢乐岛、成子湖特色民宿酒店、桂嘴休闲养生养老度假区岛等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126000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PPP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万元，成子湖特色民宿方案设计，新妆岛施工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万元，新妆岛地形改造整理，绿化施工；特色民宿进场施工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万元，新妆岛景观完成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；特色民宿主体完成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万元，新妆岛景观基本完成；特色民宿主体完成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7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泗洪大王庄党性教育基地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泗洪半城镇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重建新四军四师师部：建设抗日军政大学军事训练营，建设障碍训练墙、地道游击等拓展训练项目及相关配套设施；建设基地民俗老街，建筑面积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万平方米；建设荷花路、颜莲路等道路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千米、停车位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个；提升改造雪枫墓园；建设水上作战场景码头，购置作战船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艇；建设新民居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套，约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万平方米；建设军民融合劳动耕作基地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亩；大王庄周边地区生态保护修复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财政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br/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万元，完成生态停车场建设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万元，完成红枫路南沿项目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万元，完成雪枫路建设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万元，完成大王庄党性教育基地项目相关配套设施完善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41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泗洪生态渔业产业融合发展示范工程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泗洪临淮镇、半城镇、龙集镇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改造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万亩现代标准化养殖塘口，建设冷链加工交易区厂房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万平方米、水产研究中心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万平方米垂钓竞技基地，建设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千米龙舟赛道、洪泽湖渔鼓文化大舞台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万元，完成养殖示范区标准化养殖塘口改造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万元，完成冷链加工交易区厂房和水产研究中心建设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万元，完成龙舟赛道和洪泽湖渔鼓文化大舞台建设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万元，完成国家级垂钓竞技基地建设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48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泗洪哈哈乐园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泗洪石集乡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占地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亩，主要建设游乐区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亩，垂钓区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亩，农业观光采摘区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万元，进行土地协议签订及场地清理和平整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万元，进行设备基础施工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2350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万元，进行设备购买安装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万元，进行设备检测和试运行，全面运营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9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宿豫商业中心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宿豫区豫新街道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2022.10-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2025.12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51.5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万平方米，建设集酒店、大型商业综合体、特色商业街区为一体的宿迁商业新中心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准备土地挂牌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土地摘牌，工程前期手续办理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完成前期手续办理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万元，进场施工，场地平整；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1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宿豫京东物流总部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电商园区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2021.3-2023.12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整合京东物流供应链公司，创造就业岗位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个；建设总建筑面积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5.46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万平方米的京东宿迁智能无人仓项目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万元，幕墙、绿化、道路施工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万元，内部装修改造施工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万元，内部装修改造施工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万元，内部装修改造施工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94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宿豫袁家村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·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宿迁印象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宿豫新庄镇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万平方米，新建商业街、民宿区及相关附属设施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二期商业街及民宿区工程方案设计及手续办理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万元，二期启动建设；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万元，基坑、基础施工；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万元，民俗主体施工、基础配套景观施工；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万元，主体结构基本完工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万元，主体工程外立面修饰，配套工程进场实施；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万元，配套工程施工；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万元，配套工程施工，商铺内部装修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88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288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宿城丰树物流产业园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万平方米，从事出口汽车零配件仓储配送、冷链物流、电子商务及区域节点城市分拨中心的建设、运营及管理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办理注册、立项、环评手续，前期方案设计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万，准备土地报批材料，土地报批，土地挂牌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万，规划方案报审，施工图设计，施工图报审；办理施工许可证，进场施工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万元，基础施工、主体施工、完成主体封顶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11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宿城运河港扩容提升工程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万平方米，主要建设综合交易服务中心、新建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6.79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公里铁路专用线、建设中心港区三期码头、建设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个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吨泊位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码头工程投资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万元，铁路工程投资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万元，码头：完成主体工程；铁路专线：铁路线路清障施工；土方工程施工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码头设备投资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万元，铁路工程投资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万元，码头：完成设备安装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；铁路专线：完成土方工程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，路基基础施工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码头设备投资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万元，铁路工程投资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万元，码头：设备调试，投产运营；铁路专线：完成土方工程，完成路基、桥梁基础施工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，铁路站场完成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铁路工程投资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万元，铁路专线：完成路基、桥梁基础及铁路站场工程的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9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宿城保税物流中心（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型）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万平方米，主要建设综合服务中心、查验仓库、堆场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万元，围网施工投资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万元，综合服务中心及展厅施工图设计，海关围网施工，综合服务中心及展厅招标文件编制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万元，综合服务中心及展厅施工招标，确定中标单位，进行临设施工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万元，开展基础开挖工作，承台施工及基础回填，基础施工出正负零，开展主体结构施工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万元，主体结构施工，主体结构施工封顶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  <w:tr w:rsidR="00A97A04" w:rsidTr="00391307">
        <w:trPr>
          <w:cantSplit/>
          <w:trHeight w:val="40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经开区通湖物流园二期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2021.9-2022.12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万平方米，新建仓储中心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栋，区域分拣中心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栋，建设配套用房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栋，建设二层平台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个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53000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万元，主体工程基本完工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厂房等基建工程投资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宿迁经开区</w:t>
            </w:r>
          </w:p>
        </w:tc>
      </w:tr>
      <w:tr w:rsidR="00A97A04" w:rsidTr="00391307">
        <w:trPr>
          <w:cantSplit/>
          <w:trHeight w:val="48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湖滨新区上相湾万达文旅城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CBD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办公楼、酒店式公寓、商业街等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万元，进行方案设计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万元，进行施工图设计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万元，进场施工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万元，进行基础施工、主体工程施工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2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湖滨新区蓝波湾商业综合体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万平方米，建设集休闲、娱乐、美食、养身、购物于一体商业综合体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万元，进行基础工程、主体工程施工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万元，进行主体工程、二次结构施工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万元，进行外装施工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万元，完成附属配套施工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125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湖滨新区霸王蟹产业发展中心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万平方米，主要建设霸王蟹产业研究院、水产品检测平台、水产品展厅、电子监测平台、电子商务平台、产学研基地等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万元，前期手续办理，进场施工；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万元，进行基础工程施工；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万元，进行基础工程、主体工程施工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万元，进行主体工程施工；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万元，进行配套工程施工；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万元，进行装修工程施工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万元，配套和装修工程扫尾；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万元，设备订购，安装、调试；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万元，工程扫尾，试运营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1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湖滨新区骆马湖海洋乐园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主要建设海底世界、萌宠乐园、科普场馆、动漫王国、商业配套区等五大功能板块的海洋乐园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万元，完成公司注册、银行开户、项目立项，进行场馆装修设计、装修手续办理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万元，进行水池施工、混凝土施工、地下水库施工、玻璃安装施工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万元，进行场馆人工造景、配套施工及人员招聘、设备调试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万元，进行各池防水，动物放养，试营业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38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296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湖滨新区京东健康宿迁运营中心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平方米，主要包括京东健康展厅建设、京东健康宿迁运营中心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万元，进行展厅方案设计、方案报审，完成展厅方案修改、定稿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万元，完成施工图深化、招标办理、确定施工单位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万元，进行办公场所装修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万元，展厅装修、设备采购，试运营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1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湖滨新区药研社生命科学大数据中心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2022.1-2022.9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平方米，建设医药科学数据中心，主要从事药品数据的清洗标注、分析应用等业务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万，进行办公场所装修设计、装修手续办理、装修施工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万，进行办公场所装修、展厅软装布置，部分家具、办公设备入场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万元，进行医药大数据库平台搭建，试运营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1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产学研创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基地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依托宿迁学院人才资源，与软件园本土科技型企业进行合作，打造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产学研创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基地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万元，对接双创基地合同条款，完成签约，进行方案设计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万元，进行招标手续办理，确定施工单位，进场施工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万元，进行基地改造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万元，完成基地改造和基地布置，试运营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4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湖滨新区骆马湖渔业风情村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2020.9-2023.12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依托骆马湖特有资源，打造产业、文化、旅游三位一体和生产、生活、生态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三生融合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的休闲渔业风情村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万元，进行方案设计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万元，进行方案报批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万元，进行施工图设计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万元，进行基础施工、主体施工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湖滨新区京东云华东数据中心二期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2020.6-2023.12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总建筑面积约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万平方米，主要建设京东数据处理及第三方平台，可提供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万台服务器安装和运营能力，具备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TB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存储能力、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GHz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计算能力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万元，进行外装施工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万元，进行外装施工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万元，进行外装施工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万元，进行综合配套施工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67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湖滨新区皂河龙运城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2020.9-2022.6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占地约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6100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亩，分文旅核心区、人文生活区和湿地休闲区，先期启动文旅核心区建设，占地约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亩，以治水文化、航运文化和皇家巡游文化为核心文化，按照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“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一源三脉十渡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”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总体布局进行打造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万元，进行主体工程建设、内外装修装饰、配套工程建设，完善道路、水系、景观绿化等附属工程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万元，进行内部景观小品、游乐设施施工，内外环境形象提升，开园试营业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湖滨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5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苏宿园区泓宇广场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2021.12-2023.5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5.3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万平方米，建设集休闲、娱乐、美食、养生、购物等一体化的商业综合体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万元，前期手续办理，基础开挖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万元，打桩并进行基础施工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万元，主体工程施工、主体结构工程基本完成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苏宿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园区</w:t>
            </w:r>
          </w:p>
        </w:tc>
      </w:tr>
      <w:tr w:rsidR="00A97A04" w:rsidTr="00391307">
        <w:trPr>
          <w:cantSplit/>
          <w:trHeight w:val="52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洋河新区梦之蓝商业广场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2019.6-2023.3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万平方米，建设全功能酒店及配套办公楼、广场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栋外装修、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栋装修、地下室施工、室外配套施工，投资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CD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栋装修、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E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栋室外装修、地下室施工、室外配套施工，投资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室内装修工程扫尾，投资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室外配套工程施工扫尾，投资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洋河</w:t>
            </w:r>
          </w:p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新区</w:t>
            </w:r>
          </w:p>
        </w:tc>
      </w:tr>
      <w:tr w:rsidR="00A97A04" w:rsidTr="00391307">
        <w:trPr>
          <w:cantSplit/>
          <w:trHeight w:val="325"/>
          <w:jc w:val="center"/>
        </w:trPr>
        <w:tc>
          <w:tcPr>
            <w:tcW w:w="1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三、创新载体项目（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22</w:t>
            </w:r>
            <w:r>
              <w:rPr>
                <w:rFonts w:eastAsia="方正黑体_GBK"/>
                <w:color w:val="000000"/>
                <w:kern w:val="0"/>
                <w:sz w:val="15"/>
                <w:szCs w:val="15"/>
                <w:lang w:bidi="ar"/>
              </w:rPr>
              <w:t>个）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1903000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955500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</w:tr>
      <w:tr w:rsidR="00A97A04" w:rsidTr="00391307">
        <w:trPr>
          <w:cantSplit/>
          <w:trHeight w:val="66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沭阳医疗健康产业园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万平方米，将为入驻企业提供包括检验检测中心、灭菌中心、仓储物流中心、电子商务平台、技术培训、人才交流与引进、科技成果转化推广与应用、标准制定、投融资服务等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万元，建设培训中心、综合实验楼和创客空间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万元，建设综合实验楼和创客空间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万元，建设配套用房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万元，建设绿化工程及其相关配套设施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2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305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5G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通讯产业园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万平方米，建设厂房及配套用房，招引企业入驻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财政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万元，完成厂房地基建设，临时设施搭建，建设厂房和创客空间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万元，建设办公楼和科研楼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万元，建设配套用房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万元，建设绿化工程及其相关配套设施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88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沭阳新材料产业园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万平方米，引进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PVC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LCP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膜、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OCA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光学膜等各类新材料制造企业，建设集研发、生产、销售为一体的新材料产业园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财政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万元，建设厂房、宿舍楼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万元，建设办公楼和科研楼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万元，建设配套用房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万元，建设绿化工程及其相关配套设施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沭阳临港纺织产业园一期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沭阳高墟镇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一期启动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亩，建设标准化厂房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万平方米，吸引桐昆项目产品产业链上下游企业入驻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万元，完成路基配套、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万元，厂房主体施工，配套道路施工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万元，标准化厂房及配套道路、雨污管道、电力等配套工程施工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万元，厂房竣工，完成雨污管道、电力等配套工程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643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沭阳贤官生态木材产业园二期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沭阳贤官镇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建设标准化厂房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万平方米，引进先进板材生产线，推动产业的集群化、高端化、品牌化发展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万元，厂房主体施工，配套道路施工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万元，标准化厂房及配套道路、雨污管道、电力等配套工程施工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万元，厂房竣工，完成雨污管道、电力等配套工程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44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沭阳高新技术产业园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沭阳软件产业园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利用改造厂房面积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万平方米，招引高新技术企业入驻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财政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万元，改造厂房、道路、水电等设施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万元，改造厂房、办公楼，完成基础设施建设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万元，完善相关配套设施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万元，继续完善相关配套设施，开展对外宣传推介工作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4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沭阳马厂机械产业园一期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沭阳马厂镇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建设标准化厂房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万平方米，建设配套工程，吸引机械加工类企业入驻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万元，完成路基配套、土地平整等准备工作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万元，开工建设标准化厂房、杨桥路、重庆路、深圳路等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万元，完成标准化厂房以及园区内道路建设，开工建设雨污管道、电力等配套工程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万元，完成雨污管道、电力等配套工程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548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沭阳常州路高新区科技综合体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栋通用创研基地大楼，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栋人才公寓，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栋商业、娱乐、酒店建筑物，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亩人工湖及相关配套工程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万元，建设创研基地大楼及相关配套工程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万元，建设创研基地大楼及相关配套工程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万元，建设人才公寓及商业娱乐建筑及相关配套工程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万元，建设人工湖及景观绿化等相关配套工程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33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沭阳电子信息科技产业园二期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沭阳经开区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2021.10-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新建厂房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层，总建筑面积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万平方米，招引电子信息科技企业入驻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万元，厂房基础完工，主体施工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万元，厂房竣工，配套工程施工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沭阳县</w:t>
            </w:r>
          </w:p>
        </w:tc>
      </w:tr>
      <w:tr w:rsidR="00A97A04" w:rsidTr="00391307">
        <w:trPr>
          <w:cantSplit/>
          <w:trHeight w:val="70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泗阳科创园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泗阳城南新城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2022.10-2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024.10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万平方米，建设总部经济金融经营办公区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万元，前期手续办理完成，临时设施建设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万元，桩基施工；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45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泗阳众创科技园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2021.6-2022.12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幢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29.7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万平方米标准化厂房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万元，基础施工完成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万元，一层主体完工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万元，四层主体完工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万元，附属工程施工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9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泗阳开发区电子信息产业园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2020.5-2022.12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幢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万平方米标准厂房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前期手续办理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万元，新建厂房进场施工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万元，新建厂房主体二层完工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万元，新建厂房主体完工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2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316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泗阳高新区电子信息产业园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万平方米标准厂房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95000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，内部配套施工进场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，内部配套施工完成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，内部配套施工完成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万元，厂房主体及内部配套施工完成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85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317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泗阳特色产业园转型升级载体工程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2021.1-2023.3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建设爱园、李口、新袁、穿城、王集标准化厂房约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万元，穿城、王集厂房施工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万元，穿城、王集厂房施工；李口、爱园、新袁项目清场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万元，穿城、王集厂房竣工验收；王集二期厂房基础开挖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万元，李口、爱园、新袁厂房基础出正负零；王集二期厂房主体施工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75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318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泗阳垂直一体化产业园二期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泗阳开发区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2020.12-2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幢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28.4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万平方米标准化厂房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80%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，配套工程完成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万元，土建完工，配套工程完成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万元，配套工程完工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90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319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泗阳高新区装备制造产业园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2021.8-2022.12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26.7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万平方米标准化厂房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58000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国资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万元，厂房基础出正负零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万元，厂房主体完成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50%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万元，厂房框架完成，配套工程施工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万元，厂房二次结构施工，配套工程完工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泗阳县</w:t>
            </w:r>
          </w:p>
        </w:tc>
      </w:tr>
      <w:tr w:rsidR="00A97A04" w:rsidTr="00391307">
        <w:trPr>
          <w:cantSplit/>
          <w:trHeight w:val="754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320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泗洪昊宇机电产业园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常泗园区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2022.6-2024.12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建设标准化厂房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栋，办公楼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栋，建筑面积约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万平方米，招引机电装备类企业入驻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万元，完成土地摘牌、前期手续办理，施工队进场，钢结构采购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万元，办公楼主体完工、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栋厂房主体完工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栋厂房主体完工、办公楼装修、附属工程施工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806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泗洪酒类包装产业园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西南岗产业园区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2022.3-2024.12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建设标准化厂房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栋，建筑面积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万平方米，抬引酒类包装企业入驻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万元，土地摘牌，完成项目立项可研环评等手续，并完成招投标工作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万元，完成两栋厂房的主体建设工程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1750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万元，完成厂房内外装饰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万元，完成厂房内部道路和周边环境打造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泗洪县</w:t>
            </w:r>
          </w:p>
        </w:tc>
      </w:tr>
      <w:tr w:rsidR="00A97A04" w:rsidTr="00391307">
        <w:trPr>
          <w:cantSplit/>
          <w:trHeight w:val="61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322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宿豫高新智谷科技园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宿迁高新区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2022.8-2025.12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万平方米，打造集技术研发、创新孵化、科技金融、公共服务、商业配套等一体平台载体，引进研究院、金融、中介服务机构等，提供人才培养、技术服务、成果转化、企业孵化服务功能。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年一期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万平方米建筑主体施工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22500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月份设计方案报市规委会审核；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月份办理项目前期相关手续；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月份土地平整、清障工作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月份深化设计方案；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月份办理项目建设手续；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月份预算编制及前期工作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月份施工招投标；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3500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万元，办理项目建设手续，施工进场，土地平整；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万元，基础完工，局部主体施工；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37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宿豫科技产业园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张家港园区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2022.10-2025.12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万平方米，建设总部经济办公楼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、科技研发检测认证用房、标准化厂房、综合服务中心、</w:t>
            </w:r>
            <w:r>
              <w:rPr>
                <w:rFonts w:eastAsia="方正书宋_GBK"/>
                <w:color w:val="000000"/>
                <w:spacing w:val="-6"/>
                <w:kern w:val="0"/>
                <w:sz w:val="15"/>
                <w:szCs w:val="15"/>
                <w:lang w:bidi="ar"/>
              </w:rPr>
              <w:t>2</w:t>
            </w:r>
            <w:r>
              <w:rPr>
                <w:rFonts w:eastAsia="方正书宋_GBK" w:hint="eastAsia"/>
                <w:color w:val="000000"/>
                <w:spacing w:val="-6"/>
                <w:kern w:val="0"/>
                <w:sz w:val="15"/>
                <w:szCs w:val="15"/>
                <w:lang w:bidi="ar"/>
              </w:rPr>
              <w:t>栋人才公寓等配套服务设施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120000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成片开发方案报批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方案设计、征地报批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完成土地招拍挂、图纸设计审查、工程招投标手续办理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万元，场地平整、围墙施工，基础施工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48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324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宿豫机械产业园三期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新开工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spacing w:val="-11"/>
                <w:kern w:val="0"/>
                <w:sz w:val="15"/>
                <w:szCs w:val="15"/>
                <w:lang w:bidi="ar"/>
              </w:rPr>
              <w:t>宿豫区新庄镇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2022.3-2023.6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万平方米，新建厂房及综合楼等附属设施，招引机械类项目入驻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48000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1-2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月份完成前期手续办理；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万元，施工单位进场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5-6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7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万元，内外墙施工，门窗安装；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8-9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万元，门窗、消防管道及设备安装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万元，厂房竣工，绿化、水电气等附属施工；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11-12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月份投资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万元，设备进场，安装调试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宿豫区</w:t>
            </w:r>
          </w:p>
        </w:tc>
      </w:tr>
      <w:tr w:rsidR="00A97A04" w:rsidTr="00391307">
        <w:trPr>
          <w:cantSplit/>
          <w:trHeight w:val="629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lastRenderedPageBreak/>
              <w:t>325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lef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宿城运河宿迁港科技孵化器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续建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运河宿迁港产业园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2021.1-2023.12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建筑面积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2.5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万平方米，建设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层科创中心，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层展示中心，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层报告厅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50000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20000</w:t>
            </w:r>
          </w:p>
        </w:tc>
        <w:tc>
          <w:tcPr>
            <w:tcW w:w="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自筹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土地投资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300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1000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万元，完成前期手续办理，施工单位进场铺设便道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4000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万元，完成桩基施工，开始厂房基础施工、出正负零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6000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万元，基础及人防地下室施工完成，主体施工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工程主体施工投资</w:t>
            </w:r>
            <w:r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  <w:t>8700</w:t>
            </w: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万元，主体施工完成，开始二次结构及附属施工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97A04" w:rsidRDefault="00A97A04" w:rsidP="00391307">
            <w:pPr>
              <w:widowControl/>
              <w:spacing w:line="20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15"/>
                <w:szCs w:val="15"/>
                <w:lang w:bidi="ar"/>
              </w:rPr>
            </w:pPr>
            <w:r>
              <w:rPr>
                <w:rFonts w:eastAsia="方正书宋_GBK" w:hint="eastAsia"/>
                <w:color w:val="000000"/>
                <w:kern w:val="0"/>
                <w:sz w:val="15"/>
                <w:szCs w:val="15"/>
                <w:lang w:bidi="ar"/>
              </w:rPr>
              <w:t>宿城区</w:t>
            </w:r>
          </w:p>
        </w:tc>
      </w:tr>
    </w:tbl>
    <w:p w:rsidR="00A97A04" w:rsidRDefault="00A97A04" w:rsidP="00A97A04">
      <w:pPr>
        <w:spacing w:line="580" w:lineRule="exact"/>
        <w:ind w:firstLineChars="65" w:firstLine="182"/>
        <w:rPr>
          <w:rFonts w:eastAsia="方正仿宋_GBK"/>
          <w:sz w:val="28"/>
          <w:szCs w:val="28"/>
        </w:rPr>
      </w:pPr>
    </w:p>
    <w:p w:rsidR="00037EF5" w:rsidRDefault="00037EF5"/>
    <w:sectPr w:rsidR="00037EF5" w:rsidSect="00A97A0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41F4"/>
    <w:multiLevelType w:val="multilevel"/>
    <w:tmpl w:val="228D41F4"/>
    <w:lvl w:ilvl="0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ascii="方正黑体_GBK" w:eastAsia="方正黑体_GBK"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04"/>
    <w:rsid w:val="00037EF5"/>
    <w:rsid w:val="00A9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A97A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97A04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styleId="a3">
    <w:name w:val="Emphasis"/>
    <w:basedOn w:val="a0"/>
    <w:qFormat/>
    <w:rsid w:val="00A97A04"/>
    <w:rPr>
      <w:i/>
    </w:rPr>
  </w:style>
  <w:style w:type="character" w:customStyle="1" w:styleId="font01">
    <w:name w:val="font01"/>
    <w:basedOn w:val="a0"/>
    <w:rsid w:val="00A97A04"/>
    <w:rPr>
      <w:rFonts w:ascii="仿宋_GB2312" w:eastAsia="仿宋_GB2312" w:cs="仿宋_GB2312"/>
      <w:i w:val="0"/>
      <w:iCs w:val="0"/>
      <w:color w:val="000000"/>
      <w:sz w:val="22"/>
      <w:szCs w:val="22"/>
      <w:u w:val="none"/>
    </w:rPr>
  </w:style>
  <w:style w:type="character" w:styleId="a4">
    <w:name w:val="page number"/>
    <w:basedOn w:val="a0"/>
    <w:qFormat/>
    <w:rsid w:val="00A97A04"/>
  </w:style>
  <w:style w:type="character" w:customStyle="1" w:styleId="font21">
    <w:name w:val="font21"/>
    <w:basedOn w:val="a0"/>
    <w:rsid w:val="00A97A04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A97A04"/>
    <w:rPr>
      <w:rFonts w:ascii="微软雅黑" w:eastAsia="微软雅黑" w:hAnsi="微软雅黑" w:cs="微软雅黑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A97A04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paragraph" w:styleId="a5">
    <w:name w:val="Title"/>
    <w:basedOn w:val="a"/>
    <w:next w:val="a"/>
    <w:link w:val="Char"/>
    <w:qFormat/>
    <w:rsid w:val="00A97A04"/>
    <w:pPr>
      <w:ind w:leftChars="200" w:left="640"/>
      <w:outlineLvl w:val="0"/>
    </w:pPr>
    <w:rPr>
      <w:rFonts w:ascii="Arial" w:eastAsia="仿宋_GB2312" w:hAnsi="Arial"/>
      <w:b/>
      <w:sz w:val="32"/>
    </w:rPr>
  </w:style>
  <w:style w:type="character" w:customStyle="1" w:styleId="Char">
    <w:name w:val="标题 Char"/>
    <w:basedOn w:val="a0"/>
    <w:link w:val="a5"/>
    <w:rsid w:val="00A97A04"/>
    <w:rPr>
      <w:rFonts w:ascii="Arial" w:eastAsia="仿宋_GB2312" w:hAnsi="Arial" w:cs="Times New Roman"/>
      <w:b/>
      <w:sz w:val="32"/>
      <w:szCs w:val="20"/>
    </w:rPr>
  </w:style>
  <w:style w:type="paragraph" w:styleId="a6">
    <w:name w:val="Normal (Web)"/>
    <w:basedOn w:val="a"/>
    <w:qFormat/>
    <w:rsid w:val="00A97A0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">
    <w:name w:val="0正文"/>
    <w:unhideWhenUsed/>
    <w:qFormat/>
    <w:rsid w:val="00A97A04"/>
    <w:pPr>
      <w:widowControl w:val="0"/>
      <w:spacing w:line="360" w:lineRule="auto"/>
      <w:ind w:firstLineChars="200" w:firstLine="720"/>
    </w:pPr>
    <w:rPr>
      <w:rFonts w:ascii="Calibri" w:eastAsia="宋体" w:hAnsi="Calibri" w:cs="Times New Roman"/>
      <w:kern w:val="0"/>
      <w:sz w:val="24"/>
    </w:rPr>
  </w:style>
  <w:style w:type="paragraph" w:styleId="a7">
    <w:name w:val="header"/>
    <w:basedOn w:val="a"/>
    <w:link w:val="Char0"/>
    <w:rsid w:val="00A97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A97A04"/>
    <w:rPr>
      <w:rFonts w:ascii="Times New Roman" w:eastAsia="宋体" w:hAnsi="Times New Roman" w:cs="Times New Roman"/>
      <w:sz w:val="18"/>
      <w:szCs w:val="20"/>
    </w:rPr>
  </w:style>
  <w:style w:type="paragraph" w:styleId="a8">
    <w:name w:val="footer"/>
    <w:basedOn w:val="a"/>
    <w:link w:val="Char1"/>
    <w:rsid w:val="00A97A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8"/>
    <w:rsid w:val="00A97A04"/>
    <w:rPr>
      <w:rFonts w:ascii="Times New Roman" w:eastAsia="宋体" w:hAnsi="Times New Roman" w:cs="Times New Roman"/>
      <w:sz w:val="18"/>
      <w:szCs w:val="20"/>
    </w:rPr>
  </w:style>
  <w:style w:type="paragraph" w:customStyle="1" w:styleId="UserStyle0">
    <w:name w:val="UserStyle_0"/>
    <w:qFormat/>
    <w:rsid w:val="00A97A04"/>
    <w:pPr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Char2"/>
    <w:qFormat/>
    <w:rsid w:val="00A97A04"/>
    <w:pPr>
      <w:spacing w:line="600" w:lineRule="exact"/>
    </w:pPr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9"/>
    <w:rsid w:val="00A97A04"/>
    <w:rPr>
      <w:rFonts w:ascii="仿宋_GB2312" w:eastAsia="仿宋_GB2312" w:hAnsi="Times New Roman" w:cs="Times New Roman"/>
      <w:sz w:val="32"/>
      <w:szCs w:val="20"/>
    </w:rPr>
  </w:style>
  <w:style w:type="paragraph" w:styleId="aa">
    <w:name w:val="Body Text Indent"/>
    <w:basedOn w:val="a"/>
    <w:link w:val="Char3"/>
    <w:qFormat/>
    <w:rsid w:val="00A97A04"/>
    <w:pPr>
      <w:spacing w:line="570" w:lineRule="exact"/>
      <w:ind w:firstLineChars="200" w:firstLine="616"/>
    </w:pPr>
    <w:rPr>
      <w:spacing w:val="-6"/>
    </w:rPr>
  </w:style>
  <w:style w:type="character" w:customStyle="1" w:styleId="Char3">
    <w:name w:val="正文文本缩进 Char"/>
    <w:basedOn w:val="a0"/>
    <w:link w:val="aa"/>
    <w:rsid w:val="00A97A04"/>
    <w:rPr>
      <w:rFonts w:ascii="Times New Roman" w:eastAsia="宋体" w:hAnsi="Times New Roman" w:cs="Times New Roman"/>
      <w:spacing w:val="-6"/>
      <w:szCs w:val="20"/>
    </w:rPr>
  </w:style>
  <w:style w:type="paragraph" w:styleId="ab">
    <w:name w:val="Body Text"/>
    <w:basedOn w:val="a"/>
    <w:next w:val="a"/>
    <w:link w:val="Char4"/>
    <w:uiPriority w:val="99"/>
    <w:unhideWhenUsed/>
    <w:qFormat/>
    <w:rsid w:val="00A97A04"/>
    <w:pPr>
      <w:spacing w:after="120"/>
    </w:pPr>
  </w:style>
  <w:style w:type="character" w:customStyle="1" w:styleId="Char4">
    <w:name w:val="正文文本 Char"/>
    <w:basedOn w:val="a0"/>
    <w:link w:val="ab"/>
    <w:uiPriority w:val="99"/>
    <w:rsid w:val="00A97A04"/>
    <w:rPr>
      <w:rFonts w:ascii="Times New Roman" w:eastAsia="宋体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UserStyle0"/>
    <w:qFormat/>
    <w:rsid w:val="00A97A0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A97A04"/>
    <w:rPr>
      <w:rFonts w:ascii="Times New Roman" w:hAnsi="Times New Roman" w:cs="Times New Roman" w:hint="default"/>
      <w:i w:val="0"/>
      <w:iCs w:val="0"/>
      <w:color w:val="000000"/>
      <w:sz w:val="22"/>
      <w:szCs w:val="22"/>
      <w:u w:val="none"/>
    </w:rPr>
  </w:style>
  <w:style w:type="character" w:styleId="a3">
    <w:name w:val="Emphasis"/>
    <w:basedOn w:val="a0"/>
    <w:qFormat/>
    <w:rsid w:val="00A97A04"/>
    <w:rPr>
      <w:i/>
    </w:rPr>
  </w:style>
  <w:style w:type="character" w:customStyle="1" w:styleId="font01">
    <w:name w:val="font01"/>
    <w:basedOn w:val="a0"/>
    <w:rsid w:val="00A97A04"/>
    <w:rPr>
      <w:rFonts w:ascii="仿宋_GB2312" w:eastAsia="仿宋_GB2312" w:cs="仿宋_GB2312"/>
      <w:i w:val="0"/>
      <w:iCs w:val="0"/>
      <w:color w:val="000000"/>
      <w:sz w:val="22"/>
      <w:szCs w:val="22"/>
      <w:u w:val="none"/>
    </w:rPr>
  </w:style>
  <w:style w:type="character" w:styleId="a4">
    <w:name w:val="page number"/>
    <w:basedOn w:val="a0"/>
    <w:qFormat/>
    <w:rsid w:val="00A97A04"/>
  </w:style>
  <w:style w:type="character" w:customStyle="1" w:styleId="font21">
    <w:name w:val="font21"/>
    <w:basedOn w:val="a0"/>
    <w:rsid w:val="00A97A04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character" w:customStyle="1" w:styleId="font51">
    <w:name w:val="font51"/>
    <w:basedOn w:val="a0"/>
    <w:rsid w:val="00A97A04"/>
    <w:rPr>
      <w:rFonts w:ascii="微软雅黑" w:eastAsia="微软雅黑" w:hAnsi="微软雅黑" w:cs="微软雅黑"/>
      <w:i w:val="0"/>
      <w:iCs w:val="0"/>
      <w:color w:val="000000"/>
      <w:sz w:val="22"/>
      <w:szCs w:val="22"/>
      <w:u w:val="none"/>
    </w:rPr>
  </w:style>
  <w:style w:type="character" w:customStyle="1" w:styleId="font31">
    <w:name w:val="font31"/>
    <w:basedOn w:val="a0"/>
    <w:rsid w:val="00A97A04"/>
    <w:rPr>
      <w:rFonts w:ascii="宋体" w:eastAsia="宋体" w:hAnsi="宋体" w:cs="宋体" w:hint="eastAsia"/>
      <w:i w:val="0"/>
      <w:iCs w:val="0"/>
      <w:color w:val="000000"/>
      <w:sz w:val="22"/>
      <w:szCs w:val="22"/>
      <w:u w:val="none"/>
    </w:rPr>
  </w:style>
  <w:style w:type="paragraph" w:styleId="a5">
    <w:name w:val="Title"/>
    <w:basedOn w:val="a"/>
    <w:next w:val="a"/>
    <w:link w:val="Char"/>
    <w:qFormat/>
    <w:rsid w:val="00A97A04"/>
    <w:pPr>
      <w:ind w:leftChars="200" w:left="640"/>
      <w:outlineLvl w:val="0"/>
    </w:pPr>
    <w:rPr>
      <w:rFonts w:ascii="Arial" w:eastAsia="仿宋_GB2312" w:hAnsi="Arial"/>
      <w:b/>
      <w:sz w:val="32"/>
    </w:rPr>
  </w:style>
  <w:style w:type="character" w:customStyle="1" w:styleId="Char">
    <w:name w:val="标题 Char"/>
    <w:basedOn w:val="a0"/>
    <w:link w:val="a5"/>
    <w:rsid w:val="00A97A04"/>
    <w:rPr>
      <w:rFonts w:ascii="Arial" w:eastAsia="仿宋_GB2312" w:hAnsi="Arial" w:cs="Times New Roman"/>
      <w:b/>
      <w:sz w:val="32"/>
      <w:szCs w:val="20"/>
    </w:rPr>
  </w:style>
  <w:style w:type="paragraph" w:styleId="a6">
    <w:name w:val="Normal (Web)"/>
    <w:basedOn w:val="a"/>
    <w:qFormat/>
    <w:rsid w:val="00A97A04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0">
    <w:name w:val="0正文"/>
    <w:unhideWhenUsed/>
    <w:qFormat/>
    <w:rsid w:val="00A97A04"/>
    <w:pPr>
      <w:widowControl w:val="0"/>
      <w:spacing w:line="360" w:lineRule="auto"/>
      <w:ind w:firstLineChars="200" w:firstLine="720"/>
    </w:pPr>
    <w:rPr>
      <w:rFonts w:ascii="Calibri" w:eastAsia="宋体" w:hAnsi="Calibri" w:cs="Times New Roman"/>
      <w:kern w:val="0"/>
      <w:sz w:val="24"/>
    </w:rPr>
  </w:style>
  <w:style w:type="paragraph" w:styleId="a7">
    <w:name w:val="header"/>
    <w:basedOn w:val="a"/>
    <w:link w:val="Char0"/>
    <w:rsid w:val="00A97A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7"/>
    <w:rsid w:val="00A97A04"/>
    <w:rPr>
      <w:rFonts w:ascii="Times New Roman" w:eastAsia="宋体" w:hAnsi="Times New Roman" w:cs="Times New Roman"/>
      <w:sz w:val="18"/>
      <w:szCs w:val="20"/>
    </w:rPr>
  </w:style>
  <w:style w:type="paragraph" w:styleId="a8">
    <w:name w:val="footer"/>
    <w:basedOn w:val="a"/>
    <w:link w:val="Char1"/>
    <w:rsid w:val="00A97A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0"/>
    <w:link w:val="a8"/>
    <w:rsid w:val="00A97A04"/>
    <w:rPr>
      <w:rFonts w:ascii="Times New Roman" w:eastAsia="宋体" w:hAnsi="Times New Roman" w:cs="Times New Roman"/>
      <w:sz w:val="18"/>
      <w:szCs w:val="20"/>
    </w:rPr>
  </w:style>
  <w:style w:type="paragraph" w:customStyle="1" w:styleId="UserStyle0">
    <w:name w:val="UserStyle_0"/>
    <w:qFormat/>
    <w:rsid w:val="00A97A04"/>
    <w:pPr>
      <w:textAlignment w:val="baseline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Char2"/>
    <w:qFormat/>
    <w:rsid w:val="00A97A04"/>
    <w:pPr>
      <w:spacing w:line="600" w:lineRule="exact"/>
    </w:pPr>
    <w:rPr>
      <w:rFonts w:ascii="仿宋_GB2312" w:eastAsia="仿宋_GB2312"/>
      <w:sz w:val="32"/>
    </w:rPr>
  </w:style>
  <w:style w:type="character" w:customStyle="1" w:styleId="Char2">
    <w:name w:val="日期 Char"/>
    <w:basedOn w:val="a0"/>
    <w:link w:val="a9"/>
    <w:rsid w:val="00A97A04"/>
    <w:rPr>
      <w:rFonts w:ascii="仿宋_GB2312" w:eastAsia="仿宋_GB2312" w:hAnsi="Times New Roman" w:cs="Times New Roman"/>
      <w:sz w:val="32"/>
      <w:szCs w:val="20"/>
    </w:rPr>
  </w:style>
  <w:style w:type="paragraph" w:styleId="aa">
    <w:name w:val="Body Text Indent"/>
    <w:basedOn w:val="a"/>
    <w:link w:val="Char3"/>
    <w:qFormat/>
    <w:rsid w:val="00A97A04"/>
    <w:pPr>
      <w:spacing w:line="570" w:lineRule="exact"/>
      <w:ind w:firstLineChars="200" w:firstLine="616"/>
    </w:pPr>
    <w:rPr>
      <w:spacing w:val="-6"/>
    </w:rPr>
  </w:style>
  <w:style w:type="character" w:customStyle="1" w:styleId="Char3">
    <w:name w:val="正文文本缩进 Char"/>
    <w:basedOn w:val="a0"/>
    <w:link w:val="aa"/>
    <w:rsid w:val="00A97A04"/>
    <w:rPr>
      <w:rFonts w:ascii="Times New Roman" w:eastAsia="宋体" w:hAnsi="Times New Roman" w:cs="Times New Roman"/>
      <w:spacing w:val="-6"/>
      <w:szCs w:val="20"/>
    </w:rPr>
  </w:style>
  <w:style w:type="paragraph" w:styleId="ab">
    <w:name w:val="Body Text"/>
    <w:basedOn w:val="a"/>
    <w:next w:val="a"/>
    <w:link w:val="Char4"/>
    <w:uiPriority w:val="99"/>
    <w:unhideWhenUsed/>
    <w:qFormat/>
    <w:rsid w:val="00A97A04"/>
    <w:pPr>
      <w:spacing w:after="120"/>
    </w:pPr>
  </w:style>
  <w:style w:type="character" w:customStyle="1" w:styleId="Char4">
    <w:name w:val="正文文本 Char"/>
    <w:basedOn w:val="a0"/>
    <w:link w:val="ab"/>
    <w:uiPriority w:val="99"/>
    <w:rsid w:val="00A97A04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10893</Words>
  <Characters>62095</Characters>
  <Application>Microsoft Office Word</Application>
  <DocSecurity>0</DocSecurity>
  <Lines>517</Lines>
  <Paragraphs>145</Paragraphs>
  <ScaleCrop>false</ScaleCrop>
  <Company/>
  <LinksUpToDate>false</LinksUpToDate>
  <CharactersWithSpaces>72843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2022-02-07T02:56:00Z</dcterms:created>
  <dcterms:modified xsi:type="dcterms:W3CDTF">2022-02-07T02:57:00Z</dcterms:modified>
</cp:coreProperties>
</file>